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C" w:rsidRPr="00F80CF7" w:rsidRDefault="0021678C" w:rsidP="005F4E68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</w:pPr>
      <w:r w:rsidRPr="00F80CF7">
        <w:t>Znak sprawy: POIS.09.01.00-00-0012/16/DZP-271-1/17/UE</w:t>
      </w:r>
      <w:r>
        <w:t xml:space="preserve">                           </w:t>
      </w:r>
      <w:r w:rsidRPr="00F80CF7">
        <w:t>Brzesko 14.02.2017. r</w:t>
      </w:r>
    </w:p>
    <w:p w:rsidR="0021678C" w:rsidRDefault="0021678C" w:rsidP="005F4E6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1678C" w:rsidRPr="00F80CF7" w:rsidRDefault="0021678C" w:rsidP="005F4E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80CF7">
        <w:rPr>
          <w:b/>
          <w:bCs/>
        </w:rPr>
        <w:t>ZBIORCZE ZESTAWIENIE OFERT</w:t>
      </w:r>
    </w:p>
    <w:p w:rsidR="0021678C" w:rsidRDefault="0021678C" w:rsidP="005F4E6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otwartych w dniu 14.02.2016r.</w:t>
      </w:r>
    </w:p>
    <w:p w:rsidR="0021678C" w:rsidRDefault="0021678C" w:rsidP="005F4E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20"/>
        </w:rPr>
      </w:pPr>
      <w:r w:rsidRPr="00F80CF7">
        <w:t>na dostawę:</w:t>
      </w:r>
      <w:r w:rsidRPr="00F80CF7">
        <w:rPr>
          <w:b/>
          <w:bCs/>
          <w:kern w:val="20"/>
        </w:rPr>
        <w:t xml:space="preserve"> Urządzeń medycznych </w:t>
      </w:r>
    </w:p>
    <w:p w:rsidR="0021678C" w:rsidRDefault="0021678C" w:rsidP="005F4E6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80CF7">
        <w:rPr>
          <w:sz w:val="20"/>
          <w:szCs w:val="20"/>
        </w:rPr>
        <w:t xml:space="preserve">Zadanie realizowane jest w ramach Programu Operacyjnego Infrastruktura i Środowisko na podstawie Umowy nr: POIS.09.01.00-00-0012/16-00/216/1653 o dofinansowanie projektu pn: </w:t>
      </w:r>
      <w:r w:rsidRPr="00F80CF7">
        <w:rPr>
          <w:i/>
          <w:iCs/>
          <w:sz w:val="20"/>
          <w:szCs w:val="20"/>
        </w:rPr>
        <w:t>„ Poprawa funkcjonowania ratownictwa medycznego w powiecie brzeskim poprzez doposażenie i zastosowanie technologii energooszczędnych w Szpitalnym Oddziale Ratunkowym w SPZOZ w Brzesku”</w:t>
      </w:r>
    </w:p>
    <w:p w:rsidR="0021678C" w:rsidRDefault="0021678C" w:rsidP="005F4E6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678C" w:rsidRPr="00484791" w:rsidRDefault="0021678C" w:rsidP="005F4E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4791">
        <w:rPr>
          <w:sz w:val="20"/>
          <w:szCs w:val="20"/>
        </w:rPr>
        <w:t>1.Zgodnie z zapisem art. 86 ust. 5 ustawy Pzp, Zamawiający zamieszcza informacje  z otwarcia ofert:</w:t>
      </w:r>
    </w:p>
    <w:p w:rsidR="0021678C" w:rsidRDefault="0021678C" w:rsidP="005F4E6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tbl>
      <w:tblPr>
        <w:tblStyle w:val="TableGrid"/>
        <w:tblW w:w="10014" w:type="dxa"/>
        <w:tblInd w:w="182" w:type="dxa"/>
        <w:tblLook w:val="01E0"/>
      </w:tblPr>
      <w:tblGrid>
        <w:gridCol w:w="955"/>
        <w:gridCol w:w="3694"/>
        <w:gridCol w:w="1088"/>
        <w:gridCol w:w="1333"/>
        <w:gridCol w:w="1411"/>
        <w:gridCol w:w="1533"/>
      </w:tblGrid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oferty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Nazwa Wykonawcy 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zadania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netto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PLN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brutto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PLN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gwarancji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miesiącach 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PROMEDICOM Medyczne Centrum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Produkcyjno Handlowo Konsultingowe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mgr inż.Zbigniew Laser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Rynek Podgórski 7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30-518 KRAKÓW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16 350,00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3 800,00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17 658,00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4 104,00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1 944,00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MEDTRONIC POLAND Sp. z o.o.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Polna 11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00-633 WARSZAWA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13 605,00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14 693,40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SARSTEDT Sp. z o.o.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Warszawska 25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BLIZNE ŁASZCZYŃSKIEGO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05-082 STARE BABICE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18 000,00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19 440,00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MILASYSTEM Mirosław Czech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Gałczyńskiego 9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45-523 OPOLE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75 495,00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81 534,60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21678C" w:rsidRPr="009227D7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678C" w:rsidRPr="005F4E68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F4E68">
              <w:rPr>
                <w:rFonts w:cs="Times New Roman"/>
                <w:sz w:val="20"/>
                <w:szCs w:val="20"/>
                <w:lang w:val="en-US"/>
              </w:rPr>
              <w:t>TBK MEDICAL PARTNER Sp. z o.o.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27D7">
              <w:rPr>
                <w:rFonts w:cs="Times New Roman"/>
                <w:sz w:val="20"/>
                <w:szCs w:val="20"/>
              </w:rPr>
              <w:t>ul: Komisji Edukacji Narodowej 5/2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27D7">
              <w:rPr>
                <w:rFonts w:cs="Times New Roman"/>
                <w:sz w:val="20"/>
                <w:szCs w:val="20"/>
              </w:rPr>
              <w:t>34-300 ŻYWIEC</w:t>
            </w:r>
          </w:p>
        </w:tc>
        <w:tc>
          <w:tcPr>
            <w:tcW w:w="0" w:type="auto"/>
          </w:tcPr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39 000,00</w:t>
            </w:r>
          </w:p>
        </w:tc>
        <w:tc>
          <w:tcPr>
            <w:tcW w:w="0" w:type="auto"/>
          </w:tcPr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42 120,00</w:t>
            </w:r>
          </w:p>
        </w:tc>
        <w:tc>
          <w:tcPr>
            <w:tcW w:w="0" w:type="auto"/>
          </w:tcPr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NATURFARM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Piotr Wojciechowski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Dąbrówka ul:Jaśminowa 12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62-070 DOPIEWO 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2 027,80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2 190,02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BIAMEDITEK Sp. z o.o.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ul:Elewatorska 58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15-620 BIAŁYSTOK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22 500,00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24 300,00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EMPIREUM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Chotomowska 30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05-110 JABŁONNA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5 700,00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6 156,00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MEDICAVERA DAHLHAUSEN GROUP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ul:Wawrzyniaka 6W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70-392 SZCZECIN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34 695,00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37 470,60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21678C" w:rsidRPr="009227D7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27D7">
              <w:rPr>
                <w:rFonts w:cs="Times New Roman"/>
                <w:sz w:val="20"/>
                <w:szCs w:val="20"/>
                <w:lang w:val="en-US"/>
              </w:rPr>
              <w:t xml:space="preserve">PHYSIO CONTROL POLAND SALES </w:t>
            </w:r>
          </w:p>
          <w:p w:rsidR="0021678C" w:rsidRPr="005F4E68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F4E68">
              <w:rPr>
                <w:rFonts w:cs="Times New Roman"/>
                <w:sz w:val="20"/>
                <w:szCs w:val="20"/>
                <w:lang w:val="en-US"/>
              </w:rPr>
              <w:t>Sp. z o.o.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27D7">
              <w:rPr>
                <w:rFonts w:cs="Times New Roman"/>
                <w:sz w:val="20"/>
                <w:szCs w:val="20"/>
              </w:rPr>
              <w:t>Plac Lelewela 2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27D7">
              <w:rPr>
                <w:rFonts w:cs="Times New Roman"/>
                <w:sz w:val="20"/>
                <w:szCs w:val="20"/>
              </w:rPr>
              <w:t>01-624 WARSZAWA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175 690,00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131 334,00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189 850,20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141 840,72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21678C" w:rsidRPr="009227D7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27D7">
              <w:rPr>
                <w:rFonts w:cs="Times New Roman"/>
                <w:sz w:val="20"/>
                <w:szCs w:val="20"/>
                <w:lang w:val="en-US"/>
              </w:rPr>
              <w:t>SINMED Sp.z o.o.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ul: Toszecka 6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44-100 GLIWICE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6 112,50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1 200,00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6 601,50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1 296,00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  <w:p w:rsidR="0021678C" w:rsidRPr="009227D7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PROMED S.A.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Działkowa 56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02-234 WARSZAWA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62 800,00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74 800,00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67 824,00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80 784,00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AESCULAP CHIFA Sp. z o.o.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Tysiąclecia 14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64-300 NOWY TOMYŚL 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36 010,02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38 890,82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</w:tr>
      <w:tr w:rsidR="0021678C" w:rsidTr="00A91EA6"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MTC MEDICAL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ul: Kabaty 1</w:t>
            </w:r>
          </w:p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34-300 ŻYWIEC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30 780,00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33 242,40</w:t>
            </w:r>
          </w:p>
        </w:tc>
        <w:tc>
          <w:tcPr>
            <w:tcW w:w="0" w:type="auto"/>
          </w:tcPr>
          <w:p w:rsidR="0021678C" w:rsidRDefault="0021678C" w:rsidP="00A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</w:tbl>
    <w:p w:rsidR="0021678C" w:rsidRDefault="0021678C" w:rsidP="005F4E68"/>
    <w:p w:rsidR="0021678C" w:rsidRDefault="0021678C" w:rsidP="005F4E68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 w:rsidRPr="009945B8">
        <w:rPr>
          <w:sz w:val="20"/>
          <w:szCs w:val="20"/>
        </w:rPr>
        <w:t>Kwota, jaką</w:t>
      </w:r>
      <w:r>
        <w:rPr>
          <w:sz w:val="20"/>
          <w:szCs w:val="20"/>
        </w:rPr>
        <w:t xml:space="preserve"> Zamawiający </w:t>
      </w:r>
      <w:r w:rsidRPr="009945B8">
        <w:rPr>
          <w:sz w:val="20"/>
          <w:szCs w:val="20"/>
        </w:rPr>
        <w:t xml:space="preserve">zamierza </w:t>
      </w:r>
      <w:r>
        <w:rPr>
          <w:sz w:val="20"/>
          <w:szCs w:val="20"/>
        </w:rPr>
        <w:t>przeznaczyć na sfinansowanie zamówienia:</w:t>
      </w:r>
    </w:p>
    <w:tbl>
      <w:tblPr>
        <w:tblStyle w:val="TableGrid"/>
        <w:tblW w:w="0" w:type="auto"/>
        <w:tblInd w:w="182" w:type="dxa"/>
        <w:tblLook w:val="01E0"/>
      </w:tblPr>
      <w:tblGrid>
        <w:gridCol w:w="3202"/>
        <w:gridCol w:w="3593"/>
        <w:gridCol w:w="1745"/>
        <w:gridCol w:w="1108"/>
      </w:tblGrid>
      <w:tr w:rsidR="0021678C" w:rsidRPr="002C6E94" w:rsidTr="00A91EA6">
        <w:trPr>
          <w:trHeight w:val="697"/>
        </w:trPr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zadania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Nazwa</w:t>
            </w:r>
          </w:p>
        </w:tc>
        <w:tc>
          <w:tcPr>
            <w:tcW w:w="1790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wartość </w:t>
            </w:r>
          </w:p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brutto</w:t>
            </w:r>
          </w:p>
        </w:tc>
        <w:tc>
          <w:tcPr>
            <w:tcW w:w="1128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zadania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Łóżka dla oddziału intensywnej opieki medycznej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81 822,96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Ssak akumulatorowo – sieciowy 2 butlowy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7 000,00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Defibrylator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170 074,73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1678C" w:rsidRPr="002C6E94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19" w:type="dxa"/>
          </w:tcPr>
          <w:p w:rsidR="0021678C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Pompa infuzyjna jednostrzykawkowa </w:t>
            </w:r>
          </w:p>
          <w:p w:rsidR="0021678C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Pompa infuzyjna objętościowa</w:t>
            </w:r>
          </w:p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Statyw do pomp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36 905,93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Urządzenie do kompresji klatki piersiowej  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118 800,00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Aparat do powierzchniowego ogrzewania pacjenta 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13 608,00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1678C" w:rsidRPr="002C6E94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Deska ortopedyczna + stabilizatory Aparat  AMBU do wentylacji pacjentów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7 738,49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Ogrzewacz płynów infuzyjnych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Słuchawki lekarskie (fonendoskop)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8 929,98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Termometr elektroniczny bezdotykowy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1 849,93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Aparat CTK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1 492,00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Aparat EKG 12 odprowadzeniowy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20 217,60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Wózek reanimacyjny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12 000,02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Lampa operacyjno – zabiegowa  </w:t>
            </w:r>
          </w:p>
        </w:tc>
        <w:tc>
          <w:tcPr>
            <w:tcW w:w="1790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43 3780,00</w:t>
            </w:r>
          </w:p>
        </w:tc>
        <w:tc>
          <w:tcPr>
            <w:tcW w:w="1128" w:type="dxa"/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21678C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Anoskop ( Rektoskop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3 619,19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1678C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21678C" w:rsidRPr="002C6E94" w:rsidTr="00A91EA6"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719" w:type="dxa"/>
          </w:tcPr>
          <w:p w:rsidR="0021678C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Videolaryngoskop</w:t>
            </w:r>
          </w:p>
          <w:p w:rsidR="0021678C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 Prowadnica światłowodowa do trudnych intubacji</w:t>
            </w:r>
          </w:p>
          <w:p w:rsidR="0021678C" w:rsidRPr="002C6E94" w:rsidRDefault="0021678C" w:rsidP="00A91EA6">
            <w:pPr>
              <w:ind w:left="360" w:hanging="351"/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 xml:space="preserve">Zestaw do trudnych intubacji dla dzieci                            </w:t>
            </w:r>
          </w:p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Zestaw do trudnych intubacji dla dorosłych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23 684,27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21678C" w:rsidRPr="002A13F5" w:rsidTr="00A91EA6">
        <w:trPr>
          <w:trHeight w:val="74"/>
        </w:trPr>
        <w:tc>
          <w:tcPr>
            <w:tcW w:w="3371" w:type="dxa"/>
          </w:tcPr>
          <w:p w:rsidR="0021678C" w:rsidRPr="002C6E94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719" w:type="dxa"/>
          </w:tcPr>
          <w:p w:rsidR="0021678C" w:rsidRPr="002C6E94" w:rsidRDefault="0021678C" w:rsidP="00A91EA6">
            <w:pPr>
              <w:rPr>
                <w:rFonts w:cs="Times New Roman"/>
                <w:sz w:val="20"/>
                <w:szCs w:val="20"/>
              </w:rPr>
            </w:pPr>
            <w:r w:rsidRPr="002C6E94">
              <w:rPr>
                <w:rFonts w:cs="Times New Roman"/>
                <w:sz w:val="20"/>
                <w:szCs w:val="20"/>
              </w:rPr>
              <w:t>Kolumna anestezjologiczna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1678C" w:rsidRPr="002A13F5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25 380,00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1678C" w:rsidRPr="002A13F5" w:rsidRDefault="0021678C" w:rsidP="00A91E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</w:tbl>
    <w:p w:rsidR="0021678C" w:rsidRPr="00722222" w:rsidRDefault="0021678C" w:rsidP="005F4E68">
      <w:pPr>
        <w:jc w:val="center"/>
      </w:pPr>
    </w:p>
    <w:p w:rsidR="0021678C" w:rsidRDefault="0021678C" w:rsidP="005F4E68">
      <w:pPr>
        <w:rPr>
          <w:sz w:val="20"/>
          <w:szCs w:val="20"/>
        </w:rPr>
      </w:pPr>
      <w:r>
        <w:rPr>
          <w:sz w:val="20"/>
          <w:szCs w:val="20"/>
        </w:rPr>
        <w:t>3. Termin płatności zgodnie z zapisem SIWZ wynosi  do 30 dni od dnia otrzymania faktury.</w:t>
      </w:r>
    </w:p>
    <w:p w:rsidR="0021678C" w:rsidRDefault="0021678C" w:rsidP="005F4E68">
      <w:pPr>
        <w:rPr>
          <w:sz w:val="20"/>
          <w:szCs w:val="20"/>
        </w:rPr>
      </w:pPr>
    </w:p>
    <w:p w:rsidR="0021678C" w:rsidRPr="00251DDC" w:rsidRDefault="0021678C" w:rsidP="005F4E68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4.Wykonawca w terminie do 3 dni od dnia otrzymania niniejszego zbiorczego zestawienia ofert oraz innych informacji jest zobowiązany przekazać Zamawiającemu oświadczenia o przynależności lub braku przynależności do tej samej grupy kapitałowej z wykonawcami, którzy złożyli odrębne oferty lub oferty częściowe lub informacje, że istniejące między nimi powiązania nie prowadzą do zakłócenia konkurencji w postępowaniu przetargowym na podstawie art. 24 ust. 1 pkt 23 ustawy Pzp.</w:t>
      </w:r>
    </w:p>
    <w:p w:rsidR="0021678C" w:rsidRDefault="0021678C" w:rsidP="005F4E68"/>
    <w:p w:rsidR="0021678C" w:rsidRDefault="0021678C" w:rsidP="005F4E68"/>
    <w:p w:rsidR="0021678C" w:rsidRPr="00EF411F" w:rsidRDefault="0021678C" w:rsidP="005F4E68">
      <w:pPr>
        <w:jc w:val="right"/>
      </w:pPr>
      <w:r>
        <w:t>……………………………..</w:t>
      </w:r>
    </w:p>
    <w:p w:rsidR="0021678C" w:rsidRPr="00F376B7" w:rsidRDefault="0021678C" w:rsidP="005F692A">
      <w:pPr>
        <w:jc w:val="right"/>
      </w:pPr>
    </w:p>
    <w:sectPr w:rsidR="0021678C" w:rsidRPr="00F376B7" w:rsidSect="00C8720C">
      <w:headerReference w:type="default" r:id="rId7"/>
      <w:footerReference w:type="default" r:id="rId8"/>
      <w:pgSz w:w="11906" w:h="16838"/>
      <w:pgMar w:top="1956" w:right="1106" w:bottom="1417" w:left="1080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8C" w:rsidRDefault="0021678C" w:rsidP="00CA5525">
      <w:r>
        <w:separator/>
      </w:r>
    </w:p>
  </w:endnote>
  <w:endnote w:type="continuationSeparator" w:id="0">
    <w:p w:rsidR="0021678C" w:rsidRDefault="0021678C" w:rsidP="00CA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21678C" w:rsidRPr="00CA06E2">
      <w:trPr>
        <w:trHeight w:val="855"/>
      </w:trPr>
      <w:tc>
        <w:tcPr>
          <w:tcW w:w="1134" w:type="dxa"/>
        </w:tcPr>
        <w:p w:rsidR="0021678C" w:rsidRPr="00033954" w:rsidRDefault="0021678C" w:rsidP="00AC0F17">
          <w:pPr>
            <w:ind w:left="176" w:right="360"/>
            <w:jc w:val="center"/>
          </w:pPr>
        </w:p>
      </w:tc>
      <w:tc>
        <w:tcPr>
          <w:tcW w:w="1985" w:type="dxa"/>
        </w:tcPr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21678C" w:rsidRPr="00CA06E2">
      <w:trPr>
        <w:trHeight w:val="402"/>
      </w:trPr>
      <w:tc>
        <w:tcPr>
          <w:tcW w:w="1134" w:type="dxa"/>
          <w:shd w:val="clear" w:color="auto" w:fill="B1C800"/>
        </w:tcPr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21678C" w:rsidRPr="00033954" w:rsidRDefault="0021678C" w:rsidP="00033954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033954">
            <w:rPr>
              <w:sz w:val="22"/>
              <w:szCs w:val="22"/>
              <w:lang w:val="en-US"/>
            </w:rPr>
            <w:tab/>
          </w:r>
        </w:p>
      </w:tc>
    </w:tr>
  </w:tbl>
  <w:p w:rsidR="0021678C" w:rsidRPr="00CA06E2" w:rsidRDefault="0021678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8C" w:rsidRDefault="0021678C" w:rsidP="00CA5525">
      <w:r>
        <w:separator/>
      </w:r>
    </w:p>
  </w:footnote>
  <w:footnote w:type="continuationSeparator" w:id="0">
    <w:p w:rsidR="0021678C" w:rsidRDefault="0021678C" w:rsidP="00CA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8C" w:rsidRDefault="0021678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1">
    <w:nsid w:val="09B34693"/>
    <w:multiLevelType w:val="hybridMultilevel"/>
    <w:tmpl w:val="4F083494"/>
    <w:lvl w:ilvl="0" w:tplc="43162D1E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26391D2D"/>
    <w:multiLevelType w:val="hybridMultilevel"/>
    <w:tmpl w:val="0FEC519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851ACD4C">
      <w:numFmt w:val="bullet"/>
      <w:lvlText w:val=""/>
      <w:lvlJc w:val="left"/>
      <w:pPr>
        <w:ind w:left="1298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643CE"/>
    <w:multiLevelType w:val="hybridMultilevel"/>
    <w:tmpl w:val="1B42FCF4"/>
    <w:lvl w:ilvl="0" w:tplc="1C788A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6381"/>
    <w:multiLevelType w:val="multilevel"/>
    <w:tmpl w:val="DC684646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58075E96"/>
    <w:multiLevelType w:val="hybridMultilevel"/>
    <w:tmpl w:val="D8BA1A90"/>
    <w:lvl w:ilvl="0" w:tplc="59A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535"/>
    <w:rsid w:val="00000FCB"/>
    <w:rsid w:val="000240EB"/>
    <w:rsid w:val="00033954"/>
    <w:rsid w:val="00037C1B"/>
    <w:rsid w:val="0004235F"/>
    <w:rsid w:val="0007505B"/>
    <w:rsid w:val="000865F1"/>
    <w:rsid w:val="000B57F8"/>
    <w:rsid w:val="000C580C"/>
    <w:rsid w:val="000C5F32"/>
    <w:rsid w:val="000C6237"/>
    <w:rsid w:val="000D68A3"/>
    <w:rsid w:val="000F411C"/>
    <w:rsid w:val="00111871"/>
    <w:rsid w:val="00125ECC"/>
    <w:rsid w:val="001544AC"/>
    <w:rsid w:val="001A23F2"/>
    <w:rsid w:val="001A4067"/>
    <w:rsid w:val="001B7652"/>
    <w:rsid w:val="001D459F"/>
    <w:rsid w:val="0021678C"/>
    <w:rsid w:val="00226E10"/>
    <w:rsid w:val="00251DDC"/>
    <w:rsid w:val="0025323D"/>
    <w:rsid w:val="00264704"/>
    <w:rsid w:val="0026561B"/>
    <w:rsid w:val="002A09D0"/>
    <w:rsid w:val="002A13F5"/>
    <w:rsid w:val="002C6E94"/>
    <w:rsid w:val="002F1F7A"/>
    <w:rsid w:val="002F4363"/>
    <w:rsid w:val="0031469D"/>
    <w:rsid w:val="00322C9F"/>
    <w:rsid w:val="003275A2"/>
    <w:rsid w:val="00327DE1"/>
    <w:rsid w:val="003343AC"/>
    <w:rsid w:val="00337624"/>
    <w:rsid w:val="00354B3F"/>
    <w:rsid w:val="0036437A"/>
    <w:rsid w:val="00367731"/>
    <w:rsid w:val="00371EB7"/>
    <w:rsid w:val="003912B9"/>
    <w:rsid w:val="003A5FBE"/>
    <w:rsid w:val="003F5D7C"/>
    <w:rsid w:val="004075BF"/>
    <w:rsid w:val="004223EF"/>
    <w:rsid w:val="004368D5"/>
    <w:rsid w:val="004637EF"/>
    <w:rsid w:val="00465495"/>
    <w:rsid w:val="00474762"/>
    <w:rsid w:val="00484791"/>
    <w:rsid w:val="00485AB5"/>
    <w:rsid w:val="004A1E97"/>
    <w:rsid w:val="004F0F2E"/>
    <w:rsid w:val="0054037A"/>
    <w:rsid w:val="00540A37"/>
    <w:rsid w:val="00552A7E"/>
    <w:rsid w:val="0056238D"/>
    <w:rsid w:val="00583FF2"/>
    <w:rsid w:val="0059280D"/>
    <w:rsid w:val="0059337C"/>
    <w:rsid w:val="005A093A"/>
    <w:rsid w:val="005B0140"/>
    <w:rsid w:val="005B2D33"/>
    <w:rsid w:val="005C14E9"/>
    <w:rsid w:val="005D7D41"/>
    <w:rsid w:val="005E4370"/>
    <w:rsid w:val="005F4E68"/>
    <w:rsid w:val="005F692A"/>
    <w:rsid w:val="0062572B"/>
    <w:rsid w:val="00631568"/>
    <w:rsid w:val="006315AF"/>
    <w:rsid w:val="0063343B"/>
    <w:rsid w:val="00641C74"/>
    <w:rsid w:val="006537BC"/>
    <w:rsid w:val="00666FB9"/>
    <w:rsid w:val="00670A7F"/>
    <w:rsid w:val="00684434"/>
    <w:rsid w:val="006A4DFD"/>
    <w:rsid w:val="006B5D13"/>
    <w:rsid w:val="006B7E3F"/>
    <w:rsid w:val="006C4C0F"/>
    <w:rsid w:val="00722222"/>
    <w:rsid w:val="0074084E"/>
    <w:rsid w:val="00747FC6"/>
    <w:rsid w:val="00754BAD"/>
    <w:rsid w:val="0075632F"/>
    <w:rsid w:val="00760CB8"/>
    <w:rsid w:val="00765C8C"/>
    <w:rsid w:val="00770883"/>
    <w:rsid w:val="00775181"/>
    <w:rsid w:val="00775994"/>
    <w:rsid w:val="007B1F2F"/>
    <w:rsid w:val="007C067C"/>
    <w:rsid w:val="007D024C"/>
    <w:rsid w:val="007D43F9"/>
    <w:rsid w:val="007E5A38"/>
    <w:rsid w:val="007F207D"/>
    <w:rsid w:val="008007E7"/>
    <w:rsid w:val="008160D1"/>
    <w:rsid w:val="008233DB"/>
    <w:rsid w:val="00866B1F"/>
    <w:rsid w:val="008901B4"/>
    <w:rsid w:val="009150F0"/>
    <w:rsid w:val="009227D7"/>
    <w:rsid w:val="009301FB"/>
    <w:rsid w:val="00945906"/>
    <w:rsid w:val="009463EE"/>
    <w:rsid w:val="00946F39"/>
    <w:rsid w:val="00974593"/>
    <w:rsid w:val="00976576"/>
    <w:rsid w:val="00987D23"/>
    <w:rsid w:val="0099183A"/>
    <w:rsid w:val="009945B8"/>
    <w:rsid w:val="009B01BE"/>
    <w:rsid w:val="009C3181"/>
    <w:rsid w:val="009C7CB8"/>
    <w:rsid w:val="009D236B"/>
    <w:rsid w:val="009E5A0D"/>
    <w:rsid w:val="00A06FAD"/>
    <w:rsid w:val="00A25AF5"/>
    <w:rsid w:val="00A26DDC"/>
    <w:rsid w:val="00A378DA"/>
    <w:rsid w:val="00A87F04"/>
    <w:rsid w:val="00A91EA6"/>
    <w:rsid w:val="00A9204B"/>
    <w:rsid w:val="00AB191D"/>
    <w:rsid w:val="00AB72B7"/>
    <w:rsid w:val="00AC0F17"/>
    <w:rsid w:val="00AD74CD"/>
    <w:rsid w:val="00AE3279"/>
    <w:rsid w:val="00AF358C"/>
    <w:rsid w:val="00AF3C8B"/>
    <w:rsid w:val="00AF62FA"/>
    <w:rsid w:val="00AF6649"/>
    <w:rsid w:val="00B1074E"/>
    <w:rsid w:val="00B178D7"/>
    <w:rsid w:val="00B22E26"/>
    <w:rsid w:val="00B641C9"/>
    <w:rsid w:val="00B8768F"/>
    <w:rsid w:val="00B92966"/>
    <w:rsid w:val="00BB79EC"/>
    <w:rsid w:val="00BB7BA1"/>
    <w:rsid w:val="00BF4C17"/>
    <w:rsid w:val="00BF5CCF"/>
    <w:rsid w:val="00C02985"/>
    <w:rsid w:val="00C14B9E"/>
    <w:rsid w:val="00C17A08"/>
    <w:rsid w:val="00C43C44"/>
    <w:rsid w:val="00C8720C"/>
    <w:rsid w:val="00C974AD"/>
    <w:rsid w:val="00CA06E2"/>
    <w:rsid w:val="00CA336C"/>
    <w:rsid w:val="00CA5525"/>
    <w:rsid w:val="00CD0485"/>
    <w:rsid w:val="00D164EA"/>
    <w:rsid w:val="00D17905"/>
    <w:rsid w:val="00D27B91"/>
    <w:rsid w:val="00D432CB"/>
    <w:rsid w:val="00D47379"/>
    <w:rsid w:val="00D50D35"/>
    <w:rsid w:val="00D569A6"/>
    <w:rsid w:val="00D72F86"/>
    <w:rsid w:val="00DA6D70"/>
    <w:rsid w:val="00DA73E9"/>
    <w:rsid w:val="00DE10CF"/>
    <w:rsid w:val="00DF1569"/>
    <w:rsid w:val="00DF348B"/>
    <w:rsid w:val="00E0423F"/>
    <w:rsid w:val="00E07DB2"/>
    <w:rsid w:val="00E11037"/>
    <w:rsid w:val="00E111DD"/>
    <w:rsid w:val="00E66675"/>
    <w:rsid w:val="00E87CBD"/>
    <w:rsid w:val="00E91C74"/>
    <w:rsid w:val="00E933D4"/>
    <w:rsid w:val="00EA70AC"/>
    <w:rsid w:val="00EC5B2B"/>
    <w:rsid w:val="00EC69CB"/>
    <w:rsid w:val="00EF411F"/>
    <w:rsid w:val="00F10967"/>
    <w:rsid w:val="00F22382"/>
    <w:rsid w:val="00F34895"/>
    <w:rsid w:val="00F376B7"/>
    <w:rsid w:val="00F51FD5"/>
    <w:rsid w:val="00F80CF7"/>
    <w:rsid w:val="00FA2983"/>
    <w:rsid w:val="00FA2B2E"/>
    <w:rsid w:val="00FB736C"/>
    <w:rsid w:val="00FC2FC3"/>
    <w:rsid w:val="00FD7079"/>
    <w:rsid w:val="00FF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F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styleId="NormalIndent">
    <w:name w:val="Normal Indent"/>
    <w:basedOn w:val="Normal"/>
    <w:uiPriority w:val="99"/>
    <w:rsid w:val="00E0423F"/>
    <w:pPr>
      <w:ind w:left="708"/>
    </w:pPr>
  </w:style>
  <w:style w:type="character" w:styleId="PageNumber">
    <w:name w:val="page number"/>
    <w:basedOn w:val="DefaultParagraphFont"/>
    <w:uiPriority w:val="99"/>
    <w:rsid w:val="00E0423F"/>
  </w:style>
  <w:style w:type="paragraph" w:styleId="List2">
    <w:name w:val="List 2"/>
    <w:basedOn w:val="Normal"/>
    <w:uiPriority w:val="99"/>
    <w:rsid w:val="00E0423F"/>
    <w:pPr>
      <w:ind w:left="566" w:hanging="283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E0423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0423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0423F"/>
    <w:rPr>
      <w:color w:val="0000FF"/>
      <w:u w:val="single"/>
    </w:rPr>
  </w:style>
  <w:style w:type="paragraph" w:customStyle="1" w:styleId="Default">
    <w:name w:val="Default"/>
    <w:uiPriority w:val="99"/>
    <w:rsid w:val="00E0423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1E9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4A1E97"/>
    <w:rPr>
      <w:b/>
      <w:bCs/>
    </w:rPr>
  </w:style>
  <w:style w:type="paragraph" w:customStyle="1" w:styleId="ZnakZnakZnakZnakZnak">
    <w:name w:val="Znak Znak Znak Znak Znak"/>
    <w:basedOn w:val="Normal"/>
    <w:uiPriority w:val="99"/>
    <w:rsid w:val="0026470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558</Words>
  <Characters>3348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21</cp:revision>
  <cp:lastPrinted>2017-03-10T08:52:00Z</cp:lastPrinted>
  <dcterms:created xsi:type="dcterms:W3CDTF">2016-12-12T09:02:00Z</dcterms:created>
  <dcterms:modified xsi:type="dcterms:W3CDTF">2017-03-15T06:54:00Z</dcterms:modified>
</cp:coreProperties>
</file>