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A3" w:rsidRPr="00C36EA5" w:rsidRDefault="005E5BA3" w:rsidP="00BB2CE0">
      <w:pPr>
        <w:spacing w:after="0" w:line="300" w:lineRule="atLeast"/>
        <w:rPr>
          <w:rFonts w:ascii="Times New Roman" w:hAnsi="Times New Roman" w:cs="Times New Roman"/>
          <w:b/>
          <w:bCs/>
        </w:rPr>
      </w:pPr>
    </w:p>
    <w:p w:rsidR="005E5BA3" w:rsidRPr="00C36EA5" w:rsidRDefault="005E5BA3" w:rsidP="00680FA0">
      <w:pPr>
        <w:spacing w:after="0" w:line="300" w:lineRule="atLeast"/>
        <w:jc w:val="right"/>
        <w:rPr>
          <w:rFonts w:ascii="Times New Roman" w:hAnsi="Times New Roman" w:cs="Times New Roman"/>
          <w:b/>
          <w:bCs/>
        </w:rPr>
      </w:pPr>
      <w:r w:rsidRPr="00C36EA5">
        <w:rPr>
          <w:rFonts w:ascii="Times New Roman" w:hAnsi="Times New Roman" w:cs="Times New Roman"/>
          <w:b/>
          <w:bCs/>
        </w:rPr>
        <w:t>Załącznik nr: 1</w:t>
      </w:r>
    </w:p>
    <w:p w:rsidR="005E5BA3" w:rsidRPr="00C36EA5" w:rsidRDefault="005E5BA3" w:rsidP="00680FA0">
      <w:pPr>
        <w:spacing w:after="0" w:line="300" w:lineRule="atLeast"/>
        <w:jc w:val="center"/>
        <w:rPr>
          <w:rFonts w:ascii="Times New Roman" w:hAnsi="Times New Roman" w:cs="Times New Roman"/>
          <w:b/>
          <w:bCs/>
        </w:rPr>
      </w:pPr>
      <w:r w:rsidRPr="00C36EA5">
        <w:rPr>
          <w:rFonts w:ascii="Times New Roman" w:hAnsi="Times New Roman" w:cs="Times New Roman"/>
          <w:b/>
          <w:bCs/>
        </w:rPr>
        <w:t>OPIS PRZEDMIOTU ZAMÓWIENIA</w:t>
      </w:r>
    </w:p>
    <w:p w:rsidR="005E5BA3" w:rsidRPr="00C36EA5" w:rsidRDefault="005E5BA3" w:rsidP="00BB2CE0">
      <w:pPr>
        <w:spacing w:after="0" w:line="300" w:lineRule="atLeast"/>
        <w:rPr>
          <w:rFonts w:ascii="Times New Roman" w:hAnsi="Times New Roman" w:cs="Times New Roman"/>
          <w:b/>
          <w:bCs/>
        </w:rPr>
      </w:pPr>
    </w:p>
    <w:p w:rsidR="005E5BA3" w:rsidRPr="00C36EA5" w:rsidRDefault="005E5BA3" w:rsidP="00BB2CE0">
      <w:pPr>
        <w:spacing w:after="0" w:line="300" w:lineRule="atLeast"/>
        <w:rPr>
          <w:rFonts w:ascii="Times New Roman" w:hAnsi="Times New Roman" w:cs="Times New Roman"/>
          <w:b/>
          <w:bCs/>
        </w:rPr>
      </w:pPr>
      <w:r w:rsidRPr="00C36EA5">
        <w:rPr>
          <w:rFonts w:ascii="Times New Roman" w:hAnsi="Times New Roman" w:cs="Times New Roman"/>
          <w:b/>
          <w:bCs/>
        </w:rPr>
        <w:tab/>
        <w:t>Przedmiotem zamówienia jest wdrożenie systemu zarządzania bezpieczeństwem informacji zgodnego z normą ISO/IEC 27001:2013 (PN-EN ISO/IEC 27001:2017).</w:t>
      </w:r>
    </w:p>
    <w:p w:rsidR="005E5BA3" w:rsidRPr="00C36EA5" w:rsidRDefault="005E5BA3" w:rsidP="00BB2CE0">
      <w:pPr>
        <w:spacing w:after="0" w:line="300" w:lineRule="atLeast"/>
        <w:rPr>
          <w:rFonts w:ascii="Times New Roman" w:hAnsi="Times New Roman" w:cs="Times New Roman"/>
          <w:b/>
          <w:bCs/>
        </w:rPr>
      </w:pPr>
    </w:p>
    <w:p w:rsidR="005E5BA3" w:rsidRPr="00C36EA5" w:rsidRDefault="005E5BA3" w:rsidP="00BB2CE0">
      <w:pPr>
        <w:spacing w:after="0" w:line="300" w:lineRule="atLeast"/>
        <w:rPr>
          <w:rFonts w:ascii="Times New Roman" w:hAnsi="Times New Roman" w:cs="Times New Roman"/>
          <w:b/>
          <w:bCs/>
        </w:rPr>
      </w:pPr>
      <w:r w:rsidRPr="00C36EA5">
        <w:rPr>
          <w:rFonts w:ascii="Times New Roman" w:hAnsi="Times New Roman" w:cs="Times New Roman"/>
          <w:b/>
          <w:bCs/>
        </w:rPr>
        <w:t xml:space="preserve">A/ </w:t>
      </w:r>
      <w:bookmarkStart w:id="0" w:name="_Hlk496602879"/>
      <w:r w:rsidRPr="00C36EA5">
        <w:rPr>
          <w:rFonts w:ascii="Times New Roman" w:hAnsi="Times New Roman" w:cs="Times New Roman"/>
          <w:b/>
          <w:bCs/>
        </w:rPr>
        <w:t xml:space="preserve">Przedmiot zamówienia obejmuje następujące działania: </w:t>
      </w:r>
    </w:p>
    <w:p w:rsidR="005E5BA3" w:rsidRPr="007674BF" w:rsidRDefault="005E5BA3" w:rsidP="00BB2CE0">
      <w:pPr>
        <w:pStyle w:val="ListParagraph"/>
        <w:numPr>
          <w:ilvl w:val="0"/>
          <w:numId w:val="2"/>
        </w:numPr>
        <w:spacing w:after="0" w:line="300" w:lineRule="atLeast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Prace szkoleniowe, konsultacyjne, weryfikacyjne oraz działania polegające na opracowaniu niezbędnej dokumentacji systemu zarządzania bezpieczeństwem informacji zgodnego z wymaganiami normy ISO/IEC 27001</w:t>
      </w:r>
    </w:p>
    <w:p w:rsidR="005E5BA3" w:rsidRPr="007674BF" w:rsidRDefault="005E5BA3" w:rsidP="00BB2CE0">
      <w:pPr>
        <w:pStyle w:val="ListParagraph"/>
        <w:numPr>
          <w:ilvl w:val="0"/>
          <w:numId w:val="2"/>
        </w:numPr>
        <w:spacing w:after="0" w:line="300" w:lineRule="atLeast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 xml:space="preserve">Prace szkoleniowe, konsultacyjne, weryfikacyjne oraz działania polegające na opracowaniu niezbędnej dokumentacji lub wprowadzeniu zmian do już funkcjonującej w zakresie systemu zarządzania jakością oraz zarządzania środowiskowego </w:t>
      </w:r>
    </w:p>
    <w:p w:rsidR="005E5BA3" w:rsidRPr="007674BF" w:rsidRDefault="005E5BA3" w:rsidP="00BB2CE0">
      <w:pPr>
        <w:pStyle w:val="ListParagraph"/>
        <w:numPr>
          <w:ilvl w:val="0"/>
          <w:numId w:val="2"/>
        </w:numPr>
        <w:spacing w:after="0" w:line="300" w:lineRule="atLeast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 xml:space="preserve">Integracje systemu zarządzania bezpieczeństwem informacji z funkcjonującym i zaktualizowanym systemem zarządzania jakością i systemem zarządzania środowiskowego </w:t>
      </w:r>
    </w:p>
    <w:bookmarkEnd w:id="0"/>
    <w:p w:rsidR="005E5BA3" w:rsidRPr="00C36EA5" w:rsidRDefault="005E5BA3" w:rsidP="00BB2CE0">
      <w:pPr>
        <w:spacing w:after="0" w:line="300" w:lineRule="atLeast"/>
        <w:jc w:val="both"/>
        <w:rPr>
          <w:rFonts w:ascii="Times New Roman" w:hAnsi="Times New Roman" w:cs="Times New Roman"/>
        </w:rPr>
      </w:pPr>
    </w:p>
    <w:p w:rsidR="005E5BA3" w:rsidRPr="00C36EA5" w:rsidRDefault="005E5BA3" w:rsidP="00BB2CE0">
      <w:pPr>
        <w:spacing w:after="0" w:line="300" w:lineRule="atLeast"/>
        <w:jc w:val="both"/>
        <w:rPr>
          <w:rFonts w:ascii="Times New Roman" w:hAnsi="Times New Roman" w:cs="Times New Roman"/>
          <w:b/>
          <w:bCs/>
        </w:rPr>
      </w:pPr>
      <w:r w:rsidRPr="00C36EA5">
        <w:rPr>
          <w:rFonts w:ascii="Times New Roman" w:hAnsi="Times New Roman" w:cs="Times New Roman"/>
          <w:b/>
          <w:bCs/>
        </w:rPr>
        <w:t xml:space="preserve">B/ Celem zamówienia jest: </w:t>
      </w:r>
    </w:p>
    <w:p w:rsidR="005E5BA3" w:rsidRPr="007674BF" w:rsidRDefault="005E5BA3" w:rsidP="00BB2CE0">
      <w:pPr>
        <w:pStyle w:val="ListParagraph"/>
        <w:numPr>
          <w:ilvl w:val="0"/>
          <w:numId w:val="3"/>
        </w:numPr>
        <w:spacing w:after="0" w:line="300" w:lineRule="atLeast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Wdrożenie skutecznego systemu zarządzania bezpieczeństwem informacji zgodnego z wymaganiami normy ISO/IEC 27001 potwierdzonego przyznanym Zamawiającemu stosownym certyfikatem, uzyskanym w systemie akredytacji, w wyniku audytu niezależnej jednostki certyfikującej.</w:t>
      </w:r>
    </w:p>
    <w:p w:rsidR="005E5BA3" w:rsidRPr="007674BF" w:rsidRDefault="005E5BA3" w:rsidP="00BB2CE0">
      <w:pPr>
        <w:pStyle w:val="ListParagraph"/>
        <w:numPr>
          <w:ilvl w:val="0"/>
          <w:numId w:val="3"/>
        </w:numPr>
        <w:spacing w:after="0" w:line="300" w:lineRule="atLeast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Aktualizacja obecnie funkcjonującego systemu zarządzania jakością oraz zarządzania środowiskowego i zapewnienie jego zgodności z wymaganiami norm ISO 9001:2015 oraz ISO 14001:2015, potwierdzonymi przyznanymi Zamawiającemu stosownymi certyfikatami uzyskanymi w systemie akredytacji w wyniku audytu niezależnej jednostki certyfikującej.</w:t>
      </w:r>
    </w:p>
    <w:p w:rsidR="005E5BA3" w:rsidRPr="007674BF" w:rsidRDefault="005E5BA3" w:rsidP="00BB2CE0">
      <w:pPr>
        <w:pStyle w:val="ListParagraph"/>
        <w:numPr>
          <w:ilvl w:val="0"/>
          <w:numId w:val="3"/>
        </w:numPr>
        <w:spacing w:after="0" w:line="300" w:lineRule="atLeast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Zapewnienie odpowiedniej efektywności systemu zarządzania w poszczególnych obszarach poprzez integrację powiązanych regulacji.</w:t>
      </w:r>
    </w:p>
    <w:p w:rsidR="005E5BA3" w:rsidRPr="00C36EA5" w:rsidRDefault="005E5BA3" w:rsidP="00BB2CE0">
      <w:pPr>
        <w:spacing w:after="0" w:line="300" w:lineRule="atLeast"/>
        <w:jc w:val="both"/>
        <w:rPr>
          <w:rFonts w:ascii="Times New Roman" w:hAnsi="Times New Roman" w:cs="Times New Roman"/>
          <w:color w:val="000000"/>
        </w:rPr>
      </w:pPr>
    </w:p>
    <w:p w:rsidR="005E5BA3" w:rsidRPr="00C36EA5" w:rsidRDefault="005E5BA3" w:rsidP="00BC391A">
      <w:pPr>
        <w:spacing w:after="0" w:line="300" w:lineRule="atLeast"/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C36EA5">
        <w:rPr>
          <w:rFonts w:ascii="Times New Roman" w:hAnsi="Times New Roman" w:cs="Times New Roman"/>
          <w:b/>
          <w:bCs/>
          <w:color w:val="000000"/>
        </w:rPr>
        <w:t>C/ W ramach realizacji przedmiotu zamówienia Zamawiający wymaga realizacji niżej określonych zadań:</w:t>
      </w:r>
    </w:p>
    <w:p w:rsidR="005E5BA3" w:rsidRPr="00C36EA5" w:rsidRDefault="005E5BA3" w:rsidP="00BB2CE0">
      <w:pPr>
        <w:pStyle w:val="ListParagraph"/>
        <w:numPr>
          <w:ilvl w:val="0"/>
          <w:numId w:val="4"/>
        </w:numPr>
        <w:spacing w:before="120" w:after="0" w:line="300" w:lineRule="atLeast"/>
        <w:jc w:val="both"/>
        <w:rPr>
          <w:rFonts w:ascii="Times New Roman" w:hAnsi="Times New Roman" w:cs="Times New Roman"/>
          <w:b/>
          <w:bCs/>
          <w:color w:val="000000"/>
        </w:rPr>
      </w:pPr>
      <w:r w:rsidRPr="00C36EA5">
        <w:rPr>
          <w:rFonts w:ascii="Times New Roman" w:hAnsi="Times New Roman" w:cs="Times New Roman"/>
          <w:b/>
          <w:bCs/>
          <w:color w:val="000000"/>
        </w:rPr>
        <w:t>Etap I: SZKOLENIA WSTĘPNE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after="0" w:line="3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Przeprowadzenie szkoleń dla kadry zarządzającej oraz zespołu wdrożeniowego (około 20 osób) w siedzibie Zamawiającego w formie wykładu wraz z ćwiczeniami z zakresu:</w:t>
      </w:r>
    </w:p>
    <w:p w:rsidR="005E5BA3" w:rsidRPr="007674BF" w:rsidRDefault="005E5BA3" w:rsidP="00BB2CE0">
      <w:pPr>
        <w:pStyle w:val="ListParagraph"/>
        <w:numPr>
          <w:ilvl w:val="2"/>
          <w:numId w:val="4"/>
        </w:numPr>
        <w:spacing w:after="0" w:line="300" w:lineRule="atLeast"/>
        <w:ind w:left="1418" w:hanging="698"/>
        <w:jc w:val="both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 xml:space="preserve">zasad bezpieczeństwa informacji zgodnie z wymogami normy ISO/IEC 27001:2013 </w:t>
      </w:r>
    </w:p>
    <w:p w:rsidR="005E5BA3" w:rsidRPr="007674BF" w:rsidRDefault="005E5BA3" w:rsidP="00BB2CE0">
      <w:pPr>
        <w:pStyle w:val="ListParagraph"/>
        <w:numPr>
          <w:ilvl w:val="2"/>
          <w:numId w:val="4"/>
        </w:numPr>
        <w:spacing w:after="0" w:line="300" w:lineRule="atLeast"/>
        <w:ind w:left="1418" w:hanging="698"/>
        <w:jc w:val="both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Wskazanie podobieństw i różnic pomiędzy normami ISO 9001:2008 i ISO 14001:2004 normami wydanymi w 2015 r.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after="0" w:line="3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Przeprowadzenie w siedzibie Zamawiającego w formie wykładu wraz z ćwiczeniami szkolenia dla audytorów wewnętrznych (16 osób ) systemu zarządzania bezpieczeństwem informacji zgodnego z normą ISO/IEC 27001:2013, systemu zarzadzania jakością zgodnego z normą ISO 9001:2015 oraz systemu zarządzania środowiskowego zgodnego z normą ISO 14001:2015. Zakres szkolenia powinien obejmować zarówno interpretację wymagań norm, jak również zagadnienia z zakresu planowania, realizacji i dokumentowania wyników audytów wewnętrznych.</w:t>
      </w:r>
    </w:p>
    <w:p w:rsidR="005E5BA3" w:rsidRPr="00C36EA5" w:rsidRDefault="005E5BA3" w:rsidP="00BB2CE0">
      <w:pPr>
        <w:pStyle w:val="ListParagraph"/>
        <w:numPr>
          <w:ilvl w:val="0"/>
          <w:numId w:val="4"/>
        </w:numPr>
        <w:spacing w:before="120" w:after="0" w:line="300" w:lineRule="atLeast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C36EA5">
        <w:rPr>
          <w:rFonts w:ascii="Times New Roman" w:hAnsi="Times New Roman" w:cs="Times New Roman"/>
          <w:b/>
          <w:bCs/>
        </w:rPr>
        <w:t>Etap II: AUDYT WSTĘPNY Z ZAKRESU BEZPIECZEŃSTWA INFORMACJI („Zerowy”)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before="120" w:after="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Analizę i przegląd dokumentacji i zapisów powiązanych z bezpieczeństwem informacji pod kątem zgodności z wymaganiami normy ISO /IEC 27001 oraz mających zastosowanie przepisów prawa w szczególności przepisów prawa o ochronie danych</w:t>
      </w:r>
      <w:r w:rsidRPr="007674BF">
        <w:rPr>
          <w:rFonts w:ascii="Times New Roman" w:hAnsi="Times New Roman" w:cs="Times New Roman"/>
          <w:color w:val="000000"/>
          <w:sz w:val="20"/>
          <w:szCs w:val="20"/>
        </w:rPr>
        <w:t xml:space="preserve"> osobowych 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before="120" w:after="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74BF">
        <w:rPr>
          <w:rFonts w:ascii="Times New Roman" w:hAnsi="Times New Roman" w:cs="Times New Roman"/>
          <w:color w:val="000000"/>
          <w:sz w:val="20"/>
          <w:szCs w:val="20"/>
        </w:rPr>
        <w:t>Wizję lokalną w każdej z lokalizacji, w której prowadzona jest działalność w celu oceny stosowalności obecnych regulacji.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before="120" w:after="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74BF">
        <w:rPr>
          <w:rFonts w:ascii="Times New Roman" w:hAnsi="Times New Roman" w:cs="Times New Roman"/>
          <w:color w:val="000000"/>
          <w:sz w:val="20"/>
          <w:szCs w:val="20"/>
        </w:rPr>
        <w:t>Określenie stanu faktycznego wszystkich stosowanych zabezpieczeń w zakresie bezpieczeństwa informacji (audyt zgodności i skuteczności zabezpieczeń zgodnych z wymaganiami załącznika A normy ISO/IEC 27001:2013)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before="120" w:after="0" w:line="3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Dokumentowanie wyników audytu wewnętrznego wraz z wykazem rozbieżności oraz adekwatnych działań naprawczych</w:t>
      </w:r>
    </w:p>
    <w:p w:rsidR="005E5BA3" w:rsidRPr="00C36EA5" w:rsidRDefault="005E5BA3" w:rsidP="00BB2CE0">
      <w:pPr>
        <w:pStyle w:val="ListParagraph"/>
        <w:numPr>
          <w:ilvl w:val="0"/>
          <w:numId w:val="4"/>
        </w:numPr>
        <w:spacing w:before="120" w:after="0" w:line="300" w:lineRule="atLeast"/>
        <w:ind w:left="357" w:hanging="357"/>
        <w:rPr>
          <w:rFonts w:ascii="Times New Roman" w:hAnsi="Times New Roman" w:cs="Times New Roman"/>
          <w:b/>
          <w:bCs/>
        </w:rPr>
      </w:pPr>
      <w:r w:rsidRPr="00C36EA5">
        <w:rPr>
          <w:rFonts w:ascii="Times New Roman" w:hAnsi="Times New Roman" w:cs="Times New Roman"/>
          <w:b/>
          <w:bCs/>
        </w:rPr>
        <w:t>Etap II: AUDYT WSTĘPNY Z ZAKRESU ZARZĄDZANIA JAKOŚCIĄ I ZARZĄDZANIA ŚRODOWISKOWEGO („Inwentaryzacja stanu obecnego”)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Kompleksowy przegląd obecnej dokumentacji systemowej pod kątem zmian jakie należy wprowadzić w celu zapewnienia zgodności z wymaganiami normy ISO 9001:2015 oraz ISO 14001:2015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 xml:space="preserve">Przeprowadzenie identyfikacji mających zastosowanie przepisów prawa i innych wymagań z zakresu ochrony środowiska do których spełnienia organizacja jest zobowiązana oraz przeprowadzenie oceny zgodności z tymi wymaganiami 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Opracowanie raportu zawierającego zdefiniowany zakres zmian jakie należy wprowadzić do systemu, koncepcję wprowadzania tych zmian oraz sposobu ich wdrożenia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 xml:space="preserve">Opracowanie raportu z oceny zgodności z przepisami prawa i innymi wymaganiami z zakresu ochrony środowiska wraz ze wskazaniem rozbieżności oraz działań naprawczych </w:t>
      </w:r>
    </w:p>
    <w:p w:rsidR="005E5BA3" w:rsidRPr="00C36EA5" w:rsidRDefault="005E5BA3" w:rsidP="00BB2CE0">
      <w:pPr>
        <w:pStyle w:val="ListParagraph"/>
        <w:numPr>
          <w:ilvl w:val="0"/>
          <w:numId w:val="4"/>
        </w:numPr>
        <w:spacing w:before="120" w:after="0" w:line="300" w:lineRule="atLeast"/>
        <w:rPr>
          <w:rFonts w:ascii="Times New Roman" w:hAnsi="Times New Roman" w:cs="Times New Roman"/>
          <w:b/>
          <w:bCs/>
        </w:rPr>
      </w:pPr>
      <w:r w:rsidRPr="00C36EA5">
        <w:rPr>
          <w:rFonts w:ascii="Times New Roman" w:hAnsi="Times New Roman" w:cs="Times New Roman"/>
          <w:b/>
          <w:bCs/>
        </w:rPr>
        <w:t>Etap IV: INWENTARYZACJA AKTYWÓW I ICH PODATNOŚCI ORAZ SZACOWANIE RYZYKA W SZBI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 xml:space="preserve">Określenie szczegółowego zakresu systemu zarządzania bezpieczeństwem informacji 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Określenie odpowiedzialności i uprawnień w systemie bezpieczeństwa informacji:</w:t>
      </w:r>
    </w:p>
    <w:p w:rsidR="005E5BA3" w:rsidRPr="007674BF" w:rsidRDefault="005E5BA3" w:rsidP="00BB2CE0">
      <w:pPr>
        <w:pStyle w:val="ListParagraph"/>
        <w:numPr>
          <w:ilvl w:val="2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Aktualizacja schematu organizacyjnego</w:t>
      </w:r>
    </w:p>
    <w:p w:rsidR="005E5BA3" w:rsidRPr="007674BF" w:rsidRDefault="005E5BA3" w:rsidP="00BB2CE0">
      <w:pPr>
        <w:pStyle w:val="ListParagraph"/>
        <w:numPr>
          <w:ilvl w:val="2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Powołanie i zdefiniowanie zakresu odpowiedzialności i uprawnień dla Pełnomocnika ds. SZBI</w:t>
      </w:r>
    </w:p>
    <w:p w:rsidR="005E5BA3" w:rsidRPr="007674BF" w:rsidRDefault="005E5BA3" w:rsidP="00BB2CE0">
      <w:pPr>
        <w:pStyle w:val="ListParagraph"/>
        <w:numPr>
          <w:ilvl w:val="2"/>
          <w:numId w:val="4"/>
        </w:numPr>
        <w:spacing w:after="0" w:line="30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Powołanie Zespołu ds. Szacowania Ryzyka oraz określenie zakresu odpowiedzialności i</w:t>
      </w:r>
      <w:r w:rsidRPr="007674BF">
        <w:rPr>
          <w:rFonts w:ascii="Times New Roman" w:hAnsi="Times New Roman" w:cs="Times New Roman"/>
          <w:color w:val="000000"/>
          <w:sz w:val="20"/>
          <w:szCs w:val="20"/>
        </w:rPr>
        <w:t xml:space="preserve"> uprawnień dla członków zespołu.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after="0" w:line="30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7674BF">
        <w:rPr>
          <w:rFonts w:ascii="Times New Roman" w:hAnsi="Times New Roman" w:cs="Times New Roman"/>
          <w:color w:val="000000"/>
          <w:sz w:val="20"/>
          <w:szCs w:val="20"/>
        </w:rPr>
        <w:t>Wybór odpowiedniej dla organizacji metody oceny ryzyka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after="0" w:line="30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7674BF">
        <w:rPr>
          <w:rFonts w:ascii="Times New Roman" w:hAnsi="Times New Roman" w:cs="Times New Roman"/>
          <w:color w:val="000000"/>
          <w:sz w:val="20"/>
          <w:szCs w:val="20"/>
        </w:rPr>
        <w:t>Przeprowadzenie szkolenia dla Zespołu ds. Szacowania Ryzyka z metody inwentaryzacji i klasyfikacji aktywów informacyjnych, z wybranej metody oceny ryzyka w bezpieczeństwie informacji oraz strategii i planów postępowania z ryzykiem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after="0" w:line="30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7674BF">
        <w:rPr>
          <w:rFonts w:ascii="Times New Roman" w:hAnsi="Times New Roman" w:cs="Times New Roman"/>
          <w:color w:val="000000"/>
          <w:sz w:val="20"/>
          <w:szCs w:val="20"/>
        </w:rPr>
        <w:t>Wsparcie dla  organizacji w zakresie inwentaryzacji i klasyfikacji aktywów informacyjnych oraz określenia ich podatności.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after="0" w:line="30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7674BF">
        <w:rPr>
          <w:rFonts w:ascii="Times New Roman" w:hAnsi="Times New Roman" w:cs="Times New Roman"/>
          <w:color w:val="000000"/>
          <w:sz w:val="20"/>
          <w:szCs w:val="20"/>
        </w:rPr>
        <w:t>Wsparcie dla Zespołu ds. Oceny Ryzyka w zakresie szacowania ryzyka, nadzorowanie prac zespołu oraz weryfikacja uzyskanych, udokumentowanych wyników.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after="0" w:line="30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7674BF">
        <w:rPr>
          <w:rFonts w:ascii="Times New Roman" w:hAnsi="Times New Roman" w:cs="Times New Roman"/>
          <w:color w:val="000000"/>
          <w:sz w:val="20"/>
          <w:szCs w:val="20"/>
        </w:rPr>
        <w:t>Określenie we współpracy z Zespołem ds. Oceny Ryzyka oraz funkcjami zainteresowanymi strategii postępowania z ryzykiem oraz planów postępowania z ryzykiem w tym:</w:t>
      </w:r>
    </w:p>
    <w:p w:rsidR="005E5BA3" w:rsidRPr="007674BF" w:rsidRDefault="005E5BA3" w:rsidP="00BB2CE0">
      <w:pPr>
        <w:pStyle w:val="ListParagraph"/>
        <w:numPr>
          <w:ilvl w:val="2"/>
          <w:numId w:val="4"/>
        </w:numPr>
        <w:spacing w:after="0" w:line="30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7674BF">
        <w:rPr>
          <w:rFonts w:ascii="Times New Roman" w:hAnsi="Times New Roman" w:cs="Times New Roman"/>
          <w:color w:val="000000"/>
          <w:sz w:val="20"/>
          <w:szCs w:val="20"/>
        </w:rPr>
        <w:t xml:space="preserve">Zdefiniowanie zabezpieczeń i celów ich stosowania </w:t>
      </w:r>
    </w:p>
    <w:p w:rsidR="005E5BA3" w:rsidRPr="007674BF" w:rsidRDefault="005E5BA3" w:rsidP="00BB2CE0">
      <w:pPr>
        <w:pStyle w:val="ListParagraph"/>
        <w:numPr>
          <w:ilvl w:val="2"/>
          <w:numId w:val="4"/>
        </w:numPr>
        <w:spacing w:after="0" w:line="30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7674BF">
        <w:rPr>
          <w:rFonts w:ascii="Times New Roman" w:hAnsi="Times New Roman" w:cs="Times New Roman"/>
          <w:color w:val="000000"/>
          <w:sz w:val="20"/>
          <w:szCs w:val="20"/>
        </w:rPr>
        <w:t xml:space="preserve">Udokumentowanie Deklaracji Stosowania </w:t>
      </w:r>
    </w:p>
    <w:p w:rsidR="005E5BA3" w:rsidRPr="007674BF" w:rsidRDefault="005E5BA3" w:rsidP="00BB2CE0">
      <w:pPr>
        <w:pStyle w:val="ListParagraph"/>
        <w:numPr>
          <w:ilvl w:val="2"/>
          <w:numId w:val="4"/>
        </w:numPr>
        <w:spacing w:after="0" w:line="30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7674BF">
        <w:rPr>
          <w:rFonts w:ascii="Times New Roman" w:hAnsi="Times New Roman" w:cs="Times New Roman"/>
          <w:color w:val="000000"/>
          <w:sz w:val="20"/>
          <w:szCs w:val="20"/>
        </w:rPr>
        <w:t xml:space="preserve">Określenie celów i zadań dla systemu zarzadzania bezpieczeństwem informacji </w:t>
      </w:r>
    </w:p>
    <w:p w:rsidR="005E5BA3" w:rsidRPr="00C36EA5" w:rsidRDefault="005E5BA3" w:rsidP="008B2BC6">
      <w:pPr>
        <w:pStyle w:val="ListParagraph"/>
        <w:spacing w:after="0" w:line="300" w:lineRule="atLeast"/>
        <w:ind w:left="360"/>
        <w:rPr>
          <w:rFonts w:ascii="Times New Roman" w:hAnsi="Times New Roman" w:cs="Times New Roman"/>
          <w:b/>
          <w:bCs/>
        </w:rPr>
      </w:pPr>
      <w:r w:rsidRPr="00C36EA5">
        <w:rPr>
          <w:rFonts w:ascii="Times New Roman" w:hAnsi="Times New Roman" w:cs="Times New Roman"/>
          <w:b/>
          <w:bCs/>
        </w:rPr>
        <w:t>UWAGA do etapu IV</w:t>
      </w:r>
    </w:p>
    <w:p w:rsidR="005E5BA3" w:rsidRPr="007674BF" w:rsidRDefault="005E5BA3" w:rsidP="008B2BC6">
      <w:pPr>
        <w:pStyle w:val="ListParagraph"/>
        <w:spacing w:after="0" w:line="30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W przypadku stwierdzenia przez audytorów instytucji certyfikującej małych lub średnich niezgodności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674BF">
        <w:rPr>
          <w:rFonts w:ascii="Times New Roman" w:hAnsi="Times New Roman" w:cs="Times New Roman"/>
          <w:sz w:val="20"/>
          <w:szCs w:val="20"/>
        </w:rPr>
        <w:t xml:space="preserve"> Wykonawca zobowiązuje się do podjęcia wspólnie z pracownikami czynności naprawczych celem uzyskania pozytywnej oceny z audytu, a tym samym „pozytywnego sprawozdania” z realizacji IV etapu.</w:t>
      </w:r>
    </w:p>
    <w:p w:rsidR="005E5BA3" w:rsidRPr="00C36EA5" w:rsidRDefault="005E5BA3" w:rsidP="008B2BC6">
      <w:pPr>
        <w:pStyle w:val="ListParagraph"/>
        <w:spacing w:after="0" w:line="300" w:lineRule="atLeast"/>
        <w:ind w:left="1224"/>
        <w:rPr>
          <w:rFonts w:ascii="Times New Roman" w:hAnsi="Times New Roman" w:cs="Times New Roman"/>
          <w:color w:val="000000"/>
        </w:rPr>
      </w:pPr>
    </w:p>
    <w:p w:rsidR="005E5BA3" w:rsidRPr="00C36EA5" w:rsidRDefault="005E5BA3" w:rsidP="00BB2CE0">
      <w:pPr>
        <w:pStyle w:val="ListParagraph"/>
        <w:numPr>
          <w:ilvl w:val="0"/>
          <w:numId w:val="4"/>
        </w:numPr>
        <w:spacing w:before="120" w:after="0" w:line="300" w:lineRule="atLeast"/>
        <w:jc w:val="both"/>
        <w:rPr>
          <w:rFonts w:ascii="Times New Roman" w:hAnsi="Times New Roman" w:cs="Times New Roman"/>
          <w:b/>
          <w:bCs/>
        </w:rPr>
      </w:pPr>
      <w:r w:rsidRPr="00C36EA5">
        <w:rPr>
          <w:rFonts w:ascii="Times New Roman" w:hAnsi="Times New Roman" w:cs="Times New Roman"/>
          <w:b/>
          <w:bCs/>
        </w:rPr>
        <w:t>Etap V: OKREŚLENIE KONTEKSTU ORGANIZACJI ORAZ OCENA RYZYKA W ODNIESIENIU DO JAKOŚCI I ZARZĄDZANIA ŚRODOWISKOWEGO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before="120" w:after="0" w:line="3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 xml:space="preserve">Określenie stron zainteresowanych oraz ich wymagań względem organizacji (Zamawiającego) w szczególności względem jakości i zarządzania środowiskowego 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before="120" w:after="0" w:line="3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 xml:space="preserve">Określenie czynników wewnętrznych i zewnętrznych mających lub mogących mieć wpływ na jakość lub środowisko, w szczególności na zgodność i skuteczność systemów zarządzania 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Powołanie Zespołu ds. Szacowania Ryzyka w systemie zarządzania jakością i zarządzania środowiskowego oraz określenie zakresu odpowiedzialności i uprawnień dla członków zespołu.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 xml:space="preserve">Wybór odpowiedniej dla organizacji metody oceny ryzyka 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Przeprowadzenie szkolenia dla Zespołu ds. Szacowania Ryzyka z wybranej metody oceny ryzyka w systemie jakościowym i środowiskowym oraz określania strategii i planów postępowania z ryzykiem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Wsparcie dla Zespołu ds. Oceny Ryzyka w zakresie szacowania ryzyka, nadzorowanie prac zespołu oraz weryfikacja uzyskanych, udokumentowanych wyników.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Określenie we współpracy z Zespołem ds. Oceny Ryzyka oraz  stronami zainteresowanymi strategii postępowania z ryzykiem oraz planów postępowania z ryzykiem w tym:</w:t>
      </w:r>
    </w:p>
    <w:p w:rsidR="005E5BA3" w:rsidRPr="007674BF" w:rsidRDefault="005E5BA3" w:rsidP="00BB2CE0">
      <w:pPr>
        <w:pStyle w:val="ListParagraph"/>
        <w:numPr>
          <w:ilvl w:val="2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Zdefiniowanie zabezpieczeń infrastrukturalnych oraz proceduralnych</w:t>
      </w:r>
    </w:p>
    <w:p w:rsidR="005E5BA3" w:rsidRPr="007674BF" w:rsidRDefault="005E5BA3" w:rsidP="00BB2CE0">
      <w:pPr>
        <w:pStyle w:val="ListParagraph"/>
        <w:numPr>
          <w:ilvl w:val="2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Określenie wdrożenia tych zabezpieczeń do systemu zarządzania jakością i zarządzania środowiskowego.</w:t>
      </w:r>
    </w:p>
    <w:p w:rsidR="005E5BA3" w:rsidRPr="00C36EA5" w:rsidRDefault="005E5BA3" w:rsidP="00BB2CE0">
      <w:pPr>
        <w:pStyle w:val="ListParagraph"/>
        <w:numPr>
          <w:ilvl w:val="0"/>
          <w:numId w:val="4"/>
        </w:numPr>
        <w:spacing w:before="240" w:after="0" w:line="300" w:lineRule="atLeast"/>
        <w:ind w:left="357" w:hanging="357"/>
        <w:rPr>
          <w:rFonts w:ascii="Times New Roman" w:hAnsi="Times New Roman" w:cs="Times New Roman"/>
          <w:b/>
          <w:bCs/>
        </w:rPr>
      </w:pPr>
      <w:r w:rsidRPr="00C36EA5">
        <w:rPr>
          <w:rFonts w:ascii="Times New Roman" w:hAnsi="Times New Roman" w:cs="Times New Roman"/>
          <w:b/>
          <w:bCs/>
        </w:rPr>
        <w:t xml:space="preserve">Etap VI: OPRACOWANIE NIEZBĘDNEJ DOKUMENTACJI SYSTEMOWEJ 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Opracowanie wspólnie z pracownikami zamawiającego wymaganych dokumentów systemowych z zakresu bezpieczeństwa informacji:</w:t>
      </w:r>
    </w:p>
    <w:p w:rsidR="005E5BA3" w:rsidRPr="007674BF" w:rsidRDefault="005E5BA3" w:rsidP="00BB2CE0">
      <w:pPr>
        <w:pStyle w:val="ListParagraph"/>
        <w:numPr>
          <w:ilvl w:val="2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Opracowanie Polityki Systemu Zarządzania Bezpieczeństwem Informacji;</w:t>
      </w:r>
    </w:p>
    <w:p w:rsidR="005E5BA3" w:rsidRPr="007674BF" w:rsidRDefault="005E5BA3" w:rsidP="00BB2CE0">
      <w:pPr>
        <w:pStyle w:val="ListParagraph"/>
        <w:numPr>
          <w:ilvl w:val="2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Opracowanie dokumentacji wynikającej z Rozporządzenia o Ochronie Danych Osobowych (RODO)</w:t>
      </w:r>
    </w:p>
    <w:p w:rsidR="005E5BA3" w:rsidRPr="007674BF" w:rsidRDefault="005E5BA3" w:rsidP="00BB2CE0">
      <w:pPr>
        <w:pStyle w:val="ListParagraph"/>
        <w:numPr>
          <w:ilvl w:val="2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Opracowanie procedur systemowych (aktualizacja obecnie funkcjonujących w ramach systemu jakościowego i środowiskowego) w szczególności w zakresie:</w:t>
      </w:r>
    </w:p>
    <w:p w:rsidR="005E5BA3" w:rsidRPr="007674BF" w:rsidRDefault="005E5BA3" w:rsidP="00BB2CE0">
      <w:pPr>
        <w:pStyle w:val="ListParagraph"/>
        <w:numPr>
          <w:ilvl w:val="3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Audytu wewnętrznego</w:t>
      </w:r>
    </w:p>
    <w:p w:rsidR="005E5BA3" w:rsidRPr="007674BF" w:rsidRDefault="005E5BA3" w:rsidP="00BB2CE0">
      <w:pPr>
        <w:pStyle w:val="ListParagraph"/>
        <w:numPr>
          <w:ilvl w:val="3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Działań naprawczych i korygujących</w:t>
      </w:r>
    </w:p>
    <w:p w:rsidR="005E5BA3" w:rsidRPr="007674BF" w:rsidRDefault="005E5BA3" w:rsidP="00BB2CE0">
      <w:pPr>
        <w:pStyle w:val="ListParagraph"/>
        <w:numPr>
          <w:ilvl w:val="3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 xml:space="preserve">Zarządzania ryzykiem </w:t>
      </w:r>
    </w:p>
    <w:p w:rsidR="005E5BA3" w:rsidRPr="007674BF" w:rsidRDefault="005E5BA3" w:rsidP="00BB2CE0">
      <w:pPr>
        <w:pStyle w:val="ListParagraph"/>
        <w:numPr>
          <w:ilvl w:val="3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 xml:space="preserve">Nadzoru nad udokumentowanymi informacjami </w:t>
      </w:r>
    </w:p>
    <w:p w:rsidR="005E5BA3" w:rsidRPr="007674BF" w:rsidRDefault="005E5BA3" w:rsidP="00BB2CE0">
      <w:pPr>
        <w:pStyle w:val="ListParagraph"/>
        <w:numPr>
          <w:ilvl w:val="2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Opracowanie Instrukcji postępowania na wypadek wykrycia incydentu naruszenia bezpieczeństwa</w:t>
      </w:r>
    </w:p>
    <w:p w:rsidR="005E5BA3" w:rsidRPr="007674BF" w:rsidRDefault="005E5BA3" w:rsidP="00BB2CE0">
      <w:pPr>
        <w:pStyle w:val="ListParagraph"/>
        <w:numPr>
          <w:ilvl w:val="2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Opracowanie planów ciągłości działania</w:t>
      </w:r>
    </w:p>
    <w:p w:rsidR="005E5BA3" w:rsidRPr="007674BF" w:rsidRDefault="005E5BA3" w:rsidP="00BB2CE0">
      <w:pPr>
        <w:pStyle w:val="ListParagraph"/>
        <w:numPr>
          <w:ilvl w:val="2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 xml:space="preserve">Opracowanie pozostałych procedur i instrukcji wymaganych przez normę ISO/IEC 27001 oraz wynikających z oceny ryzyka 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Aktualizacja wspólnie z pracownikami zamawiającego dokumentacji systemu zarządzania jakością oraz zarządzania środowiskowego w celu zapewnienia jej zgodności z wymaganiami ISO 9001:2015 oraz ISO 14001:2015 oraz adekwatności do uzyskanych wyników oceny ryzyka.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Integracja dokumentacji systemu zarządzania bezpieczeństwem informacji oraz systemu zarządzania jakością i zarządzania środowiskowego.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 xml:space="preserve">Przeprowadzenie szkoleń dla kadry zarządzającej z zakresu nowych regulacji i ich stosowania </w:t>
      </w:r>
    </w:p>
    <w:p w:rsidR="005E5BA3" w:rsidRPr="007674BF" w:rsidRDefault="005E5BA3" w:rsidP="00BB2CE0">
      <w:pPr>
        <w:pStyle w:val="ListParagraph"/>
        <w:spacing w:after="0" w:line="300" w:lineRule="atLeast"/>
        <w:ind w:left="792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 xml:space="preserve">szkolenie dla 4 grup (w sumie ok 70 os.) </w:t>
      </w:r>
    </w:p>
    <w:p w:rsidR="005E5BA3" w:rsidRPr="007674BF" w:rsidRDefault="005E5BA3" w:rsidP="008B2BC6">
      <w:pPr>
        <w:pStyle w:val="ListParagraph"/>
        <w:numPr>
          <w:ilvl w:val="1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 xml:space="preserve">Opracowanie programu uświadamiania i szkolenia personelu organizacji. Przygotowanie prezentacji oraz broszury informacyjnej na potrzeby przeprowadzenia szkolenia pracowników </w:t>
      </w:r>
    </w:p>
    <w:p w:rsidR="005E5BA3" w:rsidRPr="00C36EA5" w:rsidRDefault="005E5BA3" w:rsidP="008B2BC6">
      <w:pPr>
        <w:spacing w:after="0" w:line="300" w:lineRule="atLeast"/>
        <w:rPr>
          <w:rFonts w:ascii="Times New Roman" w:hAnsi="Times New Roman" w:cs="Times New Roman"/>
          <w:b/>
          <w:bCs/>
        </w:rPr>
      </w:pPr>
    </w:p>
    <w:p w:rsidR="005E5BA3" w:rsidRPr="00C36EA5" w:rsidRDefault="005E5BA3" w:rsidP="008B2BC6">
      <w:pPr>
        <w:pStyle w:val="ListParagraph"/>
        <w:numPr>
          <w:ilvl w:val="0"/>
          <w:numId w:val="4"/>
        </w:numPr>
        <w:spacing w:after="0" w:line="300" w:lineRule="atLeast"/>
        <w:rPr>
          <w:rFonts w:ascii="Times New Roman" w:hAnsi="Times New Roman" w:cs="Times New Roman"/>
          <w:b/>
          <w:bCs/>
        </w:rPr>
      </w:pPr>
      <w:r w:rsidRPr="00C36EA5">
        <w:rPr>
          <w:rFonts w:ascii="Times New Roman" w:hAnsi="Times New Roman" w:cs="Times New Roman"/>
          <w:b/>
          <w:bCs/>
        </w:rPr>
        <w:t>Etap VII: WDRAŻANIE TECHNICZNYCH I ORGANIZACYJNYCH ZABEZPIECZEŃ</w:t>
      </w:r>
    </w:p>
    <w:p w:rsidR="005E5BA3" w:rsidRPr="007674BF" w:rsidRDefault="005E5BA3" w:rsidP="008B2BC6">
      <w:pPr>
        <w:pStyle w:val="ListParagraph"/>
        <w:numPr>
          <w:ilvl w:val="1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Konsultacje przy wdrożeniu zabezpieczeń w infrastrukturze systemu informatycznego;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Współpraca oraz konsultacje z podwykonawcami podczas projektowania aplikacji do obsługi danych medycznych w zakresie tworzenia mechanizmów zapewnienia bezpieczeństwa przechowywania i przetwarzania danych;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Konsultacje przy wdrożeniu zabezpieczeń organizacyjnych – polityki bezpieczeństwa danych osobowych, zapisów w umowach z dostawcami, procedur itp.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 xml:space="preserve">Konsultacje przy wdrażaniu zabezpieczeń proceduralnych 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 xml:space="preserve">Konsultacje w zakresie ćwiczeń i testowania skuteczności zabezpieczeń </w:t>
      </w:r>
    </w:p>
    <w:p w:rsidR="005E5BA3" w:rsidRPr="00C36EA5" w:rsidRDefault="005E5BA3" w:rsidP="00BB2CE0">
      <w:pPr>
        <w:pStyle w:val="ListParagraph"/>
        <w:numPr>
          <w:ilvl w:val="0"/>
          <w:numId w:val="4"/>
        </w:numPr>
        <w:spacing w:before="240" w:after="0" w:line="300" w:lineRule="atLeast"/>
        <w:rPr>
          <w:rFonts w:ascii="Times New Roman" w:hAnsi="Times New Roman" w:cs="Times New Roman"/>
          <w:b/>
          <w:bCs/>
        </w:rPr>
      </w:pPr>
      <w:r w:rsidRPr="00C36EA5">
        <w:rPr>
          <w:rFonts w:ascii="Times New Roman" w:hAnsi="Times New Roman" w:cs="Times New Roman"/>
          <w:b/>
          <w:bCs/>
        </w:rPr>
        <w:t xml:space="preserve">Etap VIII: AUDYT WERYFIKACYJNY I MONITOROWANIE ZINTEGROWANEGO SYSTEMU ZARZĄDZANIA 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Przeprowadzenie audytów wewnętrznych całego systemu zarządzania jakością, zarządzania środowiskowego oraz zarządzania bezpieczeństwem informacji we wszystkich lokalizacjach wraz z audytorami wewnętrznymi Zamawiającego (w roi audytorów trenujących)</w:t>
      </w:r>
    </w:p>
    <w:p w:rsidR="005E5BA3" w:rsidRPr="007674BF" w:rsidRDefault="005E5BA3" w:rsidP="00BB2CE0">
      <w:pPr>
        <w:pStyle w:val="ListParagraph"/>
        <w:numPr>
          <w:ilvl w:val="2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 xml:space="preserve">Weryfikacja zgodności z wymaganiami przedmiotowych norm (ISO/IEC 27001:2013, ISO 9001:2015, ISO 14001:2015) oraz regulacji wewnętrznych </w:t>
      </w:r>
    </w:p>
    <w:p w:rsidR="005E5BA3" w:rsidRPr="007674BF" w:rsidRDefault="005E5BA3" w:rsidP="00BB2CE0">
      <w:pPr>
        <w:pStyle w:val="ListParagraph"/>
        <w:numPr>
          <w:ilvl w:val="2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Dokumentowanie wyników audytów wewnętrznych zgodnie z obowiązującą procedurą systemową Zamawiającego</w:t>
      </w:r>
    </w:p>
    <w:p w:rsidR="005E5BA3" w:rsidRPr="007674BF" w:rsidRDefault="005E5BA3" w:rsidP="00BB2CE0">
      <w:pPr>
        <w:pStyle w:val="ListParagraph"/>
        <w:numPr>
          <w:ilvl w:val="2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 xml:space="preserve">Planowanie działań naprawczych oraz korygujących 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 xml:space="preserve">Przeprowadzenie wraz z pracownikami Zamawiającego przeglądu zintegrowanego systemu zarządzania jakością, zarządzania środowiskowego oraz zarządzania bezpieczeństwem informacji w zakresie wynikającym z przedmiotowych norm </w:t>
      </w:r>
    </w:p>
    <w:p w:rsidR="005E5BA3" w:rsidRPr="007674BF" w:rsidRDefault="005E5BA3" w:rsidP="00BB2CE0">
      <w:pPr>
        <w:pStyle w:val="ListParagraph"/>
        <w:numPr>
          <w:ilvl w:val="2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 xml:space="preserve">Pomoc w zebraniu danych wejściowych </w:t>
      </w:r>
    </w:p>
    <w:p w:rsidR="005E5BA3" w:rsidRPr="007674BF" w:rsidRDefault="005E5BA3" w:rsidP="00BB2CE0">
      <w:pPr>
        <w:pStyle w:val="ListParagraph"/>
        <w:numPr>
          <w:ilvl w:val="2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 xml:space="preserve">Moderowanie przeglądu zarządzania przez kierownictwo </w:t>
      </w:r>
    </w:p>
    <w:p w:rsidR="005E5BA3" w:rsidRPr="007674BF" w:rsidRDefault="005E5BA3" w:rsidP="00BB2CE0">
      <w:pPr>
        <w:pStyle w:val="ListParagraph"/>
        <w:numPr>
          <w:ilvl w:val="2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 xml:space="preserve">Dokumentowanie wyników – opracowanie raportu z przeglądu zarządzania wraz z wykazem działań do realizacji (naprawcze, korygujące i doskonalące) </w:t>
      </w:r>
    </w:p>
    <w:p w:rsidR="005E5BA3" w:rsidRPr="00C36EA5" w:rsidRDefault="005E5BA3" w:rsidP="00BB2CE0">
      <w:pPr>
        <w:pStyle w:val="ListParagraph"/>
        <w:numPr>
          <w:ilvl w:val="0"/>
          <w:numId w:val="4"/>
        </w:numPr>
        <w:spacing w:before="240" w:after="0" w:line="300" w:lineRule="atLeast"/>
        <w:rPr>
          <w:rFonts w:ascii="Times New Roman" w:hAnsi="Times New Roman" w:cs="Times New Roman"/>
          <w:b/>
          <w:bCs/>
        </w:rPr>
      </w:pPr>
      <w:r w:rsidRPr="00C36EA5">
        <w:rPr>
          <w:rFonts w:ascii="Times New Roman" w:hAnsi="Times New Roman" w:cs="Times New Roman"/>
          <w:b/>
          <w:bCs/>
        </w:rPr>
        <w:t>Etap IX: OBECNOŚĆ I WSPARCIE W TRAKCIE AUDYTU ZEWNĘTRZNEGO REALIZOWANEGO PRZEZ NIEZALEŻNĄ, AKREDYTOWANĄ JEDNOSTKĘ CERTYFIKUJĄCĄ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 xml:space="preserve">Obecność w trakcie trwania audytu zewnętrznego (obie fazy audytu) 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 xml:space="preserve">Zaplanowanie działań odnoszących się do wyników audytu </w:t>
      </w:r>
    </w:p>
    <w:p w:rsidR="005E5BA3" w:rsidRPr="007674BF" w:rsidRDefault="005E5BA3" w:rsidP="00BB2CE0">
      <w:pPr>
        <w:pStyle w:val="ListParagraph"/>
        <w:numPr>
          <w:ilvl w:val="1"/>
          <w:numId w:val="4"/>
        </w:num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7674BF">
        <w:rPr>
          <w:rFonts w:ascii="Times New Roman" w:hAnsi="Times New Roman" w:cs="Times New Roman"/>
          <w:sz w:val="20"/>
          <w:szCs w:val="20"/>
        </w:rPr>
        <w:t>Wprowadzenie niezbędnych zmian do dokumentacji systemowej w przypadku jeśli wdrożenie działań odnoszących się do obserwacji audytowych będą tego wymagały.</w:t>
      </w:r>
    </w:p>
    <w:p w:rsidR="005E5BA3" w:rsidRPr="00C36EA5" w:rsidRDefault="005E5BA3" w:rsidP="002C5A5E">
      <w:pPr>
        <w:spacing w:after="0" w:line="300" w:lineRule="atLeast"/>
        <w:rPr>
          <w:rFonts w:ascii="Times New Roman" w:hAnsi="Times New Roman" w:cs="Times New Roman"/>
        </w:rPr>
      </w:pPr>
    </w:p>
    <w:p w:rsidR="005E5BA3" w:rsidRPr="00C36EA5" w:rsidRDefault="005E5BA3" w:rsidP="002C5A5E">
      <w:pPr>
        <w:spacing w:after="0" w:line="300" w:lineRule="atLeast"/>
        <w:rPr>
          <w:rFonts w:ascii="Times New Roman" w:hAnsi="Times New Roman" w:cs="Times New Roman"/>
        </w:rPr>
      </w:pPr>
    </w:p>
    <w:p w:rsidR="005E5BA3" w:rsidRPr="00C36EA5" w:rsidRDefault="005E5BA3" w:rsidP="002C5A5E">
      <w:pPr>
        <w:spacing w:after="0" w:line="300" w:lineRule="atLeast"/>
        <w:rPr>
          <w:rFonts w:ascii="Times New Roman" w:hAnsi="Times New Roman" w:cs="Times New Roman"/>
        </w:rPr>
      </w:pPr>
    </w:p>
    <w:p w:rsidR="005E5BA3" w:rsidRPr="00C36EA5" w:rsidRDefault="005E5BA3" w:rsidP="002C5A5E">
      <w:pPr>
        <w:spacing w:after="0" w:line="300" w:lineRule="atLeast"/>
        <w:rPr>
          <w:rFonts w:ascii="Times New Roman" w:hAnsi="Times New Roman" w:cs="Times New Roman"/>
        </w:rPr>
      </w:pPr>
    </w:p>
    <w:p w:rsidR="005E5BA3" w:rsidRPr="00C36EA5" w:rsidRDefault="005E5BA3" w:rsidP="002C5A5E">
      <w:pPr>
        <w:spacing w:after="0" w:line="300" w:lineRule="atLeast"/>
        <w:rPr>
          <w:rFonts w:ascii="Times New Roman" w:hAnsi="Times New Roman" w:cs="Times New Roman"/>
        </w:rPr>
      </w:pPr>
    </w:p>
    <w:p w:rsidR="005E5BA3" w:rsidRPr="00C36EA5" w:rsidRDefault="005E5BA3" w:rsidP="002C5A5E">
      <w:pPr>
        <w:spacing w:after="0" w:line="300" w:lineRule="atLeast"/>
        <w:rPr>
          <w:rFonts w:ascii="Times New Roman" w:hAnsi="Times New Roman" w:cs="Times New Roman"/>
        </w:rPr>
      </w:pPr>
    </w:p>
    <w:p w:rsidR="005E5BA3" w:rsidRPr="00C36EA5" w:rsidRDefault="005E5BA3" w:rsidP="002C5A5E">
      <w:pPr>
        <w:spacing w:after="0" w:line="300" w:lineRule="atLeast"/>
        <w:rPr>
          <w:rFonts w:ascii="Times New Roman" w:hAnsi="Times New Roman" w:cs="Times New Roman"/>
        </w:rPr>
      </w:pPr>
    </w:p>
    <w:p w:rsidR="005E5BA3" w:rsidRPr="00C36EA5" w:rsidRDefault="005E5BA3" w:rsidP="002C5A5E">
      <w:pPr>
        <w:spacing w:after="0" w:line="300" w:lineRule="atLeast"/>
        <w:rPr>
          <w:rFonts w:ascii="Times New Roman" w:hAnsi="Times New Roman" w:cs="Times New Roman"/>
        </w:rPr>
      </w:pPr>
    </w:p>
    <w:p w:rsidR="005E5BA3" w:rsidRPr="00C36EA5" w:rsidRDefault="005E5BA3" w:rsidP="002C5A5E">
      <w:pPr>
        <w:spacing w:after="0" w:line="300" w:lineRule="atLeast"/>
        <w:rPr>
          <w:rFonts w:ascii="Times New Roman" w:hAnsi="Times New Roman" w:cs="Times New Roman"/>
        </w:rPr>
      </w:pPr>
    </w:p>
    <w:p w:rsidR="005E5BA3" w:rsidRPr="00C36EA5" w:rsidRDefault="005E5BA3" w:rsidP="002C5A5E">
      <w:pPr>
        <w:spacing w:after="0" w:line="300" w:lineRule="atLeast"/>
        <w:rPr>
          <w:rFonts w:ascii="Times New Roman" w:hAnsi="Times New Roman" w:cs="Times New Roman"/>
        </w:rPr>
      </w:pPr>
    </w:p>
    <w:p w:rsidR="005E5BA3" w:rsidRPr="00C36EA5" w:rsidRDefault="005E5BA3" w:rsidP="002C5A5E">
      <w:pPr>
        <w:spacing w:after="0" w:line="300" w:lineRule="atLeast"/>
        <w:rPr>
          <w:rFonts w:ascii="Times New Roman" w:hAnsi="Times New Roman" w:cs="Times New Roman"/>
        </w:rPr>
      </w:pPr>
    </w:p>
    <w:p w:rsidR="005E5BA3" w:rsidRDefault="005E5BA3" w:rsidP="006A78DA">
      <w:pPr>
        <w:spacing w:after="0" w:line="300" w:lineRule="atLeast"/>
        <w:jc w:val="right"/>
        <w:rPr>
          <w:rFonts w:ascii="Times New Roman" w:hAnsi="Times New Roman" w:cs="Times New Roman"/>
          <w:b/>
          <w:bCs/>
        </w:rPr>
      </w:pPr>
    </w:p>
    <w:p w:rsidR="005E5BA3" w:rsidRDefault="005E5BA3" w:rsidP="006A78DA">
      <w:pPr>
        <w:spacing w:after="0" w:line="300" w:lineRule="atLeast"/>
        <w:jc w:val="right"/>
        <w:rPr>
          <w:rFonts w:ascii="Times New Roman" w:hAnsi="Times New Roman" w:cs="Times New Roman"/>
          <w:b/>
          <w:bCs/>
        </w:rPr>
      </w:pPr>
    </w:p>
    <w:p w:rsidR="005E5BA3" w:rsidRDefault="005E5BA3" w:rsidP="006A78DA">
      <w:pPr>
        <w:spacing w:after="0" w:line="300" w:lineRule="atLeast"/>
        <w:jc w:val="right"/>
        <w:rPr>
          <w:rFonts w:ascii="Times New Roman" w:hAnsi="Times New Roman" w:cs="Times New Roman"/>
          <w:b/>
          <w:bCs/>
        </w:rPr>
      </w:pPr>
    </w:p>
    <w:p w:rsidR="005E5BA3" w:rsidRDefault="005E5BA3" w:rsidP="006A78DA">
      <w:pPr>
        <w:spacing w:after="0" w:line="300" w:lineRule="atLeast"/>
        <w:jc w:val="right"/>
        <w:rPr>
          <w:rFonts w:ascii="Times New Roman" w:hAnsi="Times New Roman" w:cs="Times New Roman"/>
          <w:b/>
          <w:bCs/>
        </w:rPr>
      </w:pPr>
    </w:p>
    <w:p w:rsidR="005E5BA3" w:rsidRDefault="005E5BA3" w:rsidP="006A78DA">
      <w:pPr>
        <w:spacing w:after="0" w:line="300" w:lineRule="atLeast"/>
        <w:jc w:val="right"/>
        <w:rPr>
          <w:rFonts w:ascii="Times New Roman" w:hAnsi="Times New Roman" w:cs="Times New Roman"/>
          <w:b/>
          <w:bCs/>
        </w:rPr>
      </w:pPr>
    </w:p>
    <w:p w:rsidR="005E5BA3" w:rsidRDefault="005E5BA3" w:rsidP="006A78DA">
      <w:pPr>
        <w:spacing w:after="0" w:line="300" w:lineRule="atLeast"/>
        <w:jc w:val="right"/>
        <w:rPr>
          <w:rFonts w:ascii="Times New Roman" w:hAnsi="Times New Roman" w:cs="Times New Roman"/>
          <w:b/>
          <w:bCs/>
        </w:rPr>
      </w:pPr>
    </w:p>
    <w:p w:rsidR="005E5BA3" w:rsidRDefault="005E5BA3" w:rsidP="006A78DA">
      <w:pPr>
        <w:spacing w:after="0" w:line="300" w:lineRule="atLeast"/>
        <w:jc w:val="right"/>
        <w:rPr>
          <w:rFonts w:ascii="Times New Roman" w:hAnsi="Times New Roman" w:cs="Times New Roman"/>
          <w:b/>
          <w:bCs/>
        </w:rPr>
      </w:pPr>
    </w:p>
    <w:p w:rsidR="005E5BA3" w:rsidRDefault="005E5BA3" w:rsidP="006A78DA">
      <w:pPr>
        <w:spacing w:after="0" w:line="300" w:lineRule="atLeast"/>
        <w:jc w:val="right"/>
        <w:rPr>
          <w:rFonts w:ascii="Times New Roman" w:hAnsi="Times New Roman" w:cs="Times New Roman"/>
          <w:b/>
          <w:bCs/>
        </w:rPr>
      </w:pPr>
    </w:p>
    <w:p w:rsidR="005E5BA3" w:rsidRPr="00C36EA5" w:rsidRDefault="005E5BA3" w:rsidP="006A78DA">
      <w:pPr>
        <w:spacing w:after="0" w:line="300" w:lineRule="atLeast"/>
        <w:jc w:val="right"/>
        <w:rPr>
          <w:rFonts w:ascii="Times New Roman" w:hAnsi="Times New Roman" w:cs="Times New Roman"/>
          <w:b/>
          <w:bCs/>
        </w:rPr>
      </w:pPr>
      <w:r w:rsidRPr="00C36EA5">
        <w:rPr>
          <w:rFonts w:ascii="Times New Roman" w:hAnsi="Times New Roman" w:cs="Times New Roman"/>
          <w:b/>
          <w:bCs/>
        </w:rPr>
        <w:t xml:space="preserve">Załącznik nr:2 </w:t>
      </w:r>
    </w:p>
    <w:p w:rsidR="005E5BA3" w:rsidRPr="00C36EA5" w:rsidRDefault="005E5BA3" w:rsidP="006A78DA">
      <w:pPr>
        <w:spacing w:after="0" w:line="300" w:lineRule="atLeast"/>
        <w:jc w:val="center"/>
        <w:rPr>
          <w:rFonts w:ascii="Times New Roman" w:hAnsi="Times New Roman" w:cs="Times New Roman"/>
          <w:b/>
          <w:bCs/>
        </w:rPr>
      </w:pPr>
      <w:r w:rsidRPr="00C36EA5">
        <w:rPr>
          <w:rFonts w:ascii="Times New Roman" w:hAnsi="Times New Roman" w:cs="Times New Roman"/>
          <w:b/>
          <w:bCs/>
        </w:rPr>
        <w:t>WYMAGANIA ZAMAWIAJĄCEGO</w:t>
      </w:r>
    </w:p>
    <w:p w:rsidR="005E5BA3" w:rsidRPr="00C36EA5" w:rsidRDefault="005E5BA3" w:rsidP="006A78DA">
      <w:pPr>
        <w:spacing w:after="0" w:line="300" w:lineRule="atLeast"/>
        <w:rPr>
          <w:rFonts w:ascii="Times New Roman" w:hAnsi="Times New Roman" w:cs="Times New Roman"/>
        </w:rPr>
      </w:pPr>
      <w:r w:rsidRPr="00C36EA5">
        <w:rPr>
          <w:rFonts w:ascii="Times New Roman" w:hAnsi="Times New Roman" w:cs="Times New Roman"/>
        </w:rPr>
        <w:tab/>
      </w:r>
    </w:p>
    <w:p w:rsidR="005E5BA3" w:rsidRPr="00DF5EA1" w:rsidRDefault="005E5BA3" w:rsidP="00E24994">
      <w:pPr>
        <w:spacing w:after="0" w:line="30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F5EA1">
        <w:rPr>
          <w:rFonts w:ascii="Times New Roman" w:hAnsi="Times New Roman" w:cs="Times New Roman"/>
          <w:sz w:val="20"/>
          <w:szCs w:val="20"/>
        </w:rPr>
        <w:t>1. Realizacja projektu nie może być zlecona podmiotom trzecim.</w:t>
      </w:r>
      <w:r w:rsidRPr="00DF5EA1">
        <w:rPr>
          <w:rFonts w:ascii="Times New Roman" w:hAnsi="Times New Roman" w:cs="Times New Roman"/>
          <w:sz w:val="20"/>
          <w:szCs w:val="20"/>
        </w:rPr>
        <w:br/>
      </w:r>
    </w:p>
    <w:p w:rsidR="005E5BA3" w:rsidRDefault="005E5BA3" w:rsidP="00E24994">
      <w:pPr>
        <w:spacing w:after="0" w:line="30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F5EA1">
        <w:rPr>
          <w:rFonts w:ascii="Times New Roman" w:hAnsi="Times New Roman" w:cs="Times New Roman"/>
          <w:sz w:val="20"/>
          <w:szCs w:val="20"/>
        </w:rPr>
        <w:t xml:space="preserve">2. W ramach realizacji przedmiotu umowy, Wykonawca musi zapewnić dostępność konsultantów w siedzibie Zamawiającego w wymiarze min.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F5EA1">
        <w:rPr>
          <w:rFonts w:ascii="Times New Roman" w:hAnsi="Times New Roman" w:cs="Times New Roman"/>
          <w:sz w:val="20"/>
          <w:szCs w:val="20"/>
        </w:rPr>
        <w:t>0 dni roboczych</w:t>
      </w:r>
      <w:r>
        <w:rPr>
          <w:rFonts w:ascii="Times New Roman" w:hAnsi="Times New Roman" w:cs="Times New Roman"/>
          <w:sz w:val="20"/>
          <w:szCs w:val="20"/>
        </w:rPr>
        <w:t>, max.60 dni roboczych.</w:t>
      </w:r>
    </w:p>
    <w:p w:rsidR="005E5BA3" w:rsidRPr="00DF5EA1" w:rsidRDefault="005E5BA3" w:rsidP="00E24994">
      <w:pPr>
        <w:spacing w:after="0" w:line="30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F5E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5BA3" w:rsidRPr="00DF5EA1" w:rsidRDefault="005E5BA3" w:rsidP="00E24994">
      <w:pPr>
        <w:spacing w:after="0" w:line="30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F5EA1">
        <w:rPr>
          <w:rFonts w:ascii="Times New Roman" w:hAnsi="Times New Roman" w:cs="Times New Roman"/>
          <w:sz w:val="20"/>
          <w:szCs w:val="20"/>
        </w:rPr>
        <w:t>3. Cena oferty musi obejmować wszystkie koszty związane z wykonaniem przedmiotu umowy w szczególności koszty materiałów szkoleniowych oraz wszystkich innych opracowań, koszty dojazdów i pobytu konsultantów w siedzibie Zamawiającego oraz wszystkie pozostałe koszty, które będzie ponosił Zamawiający.</w:t>
      </w:r>
    </w:p>
    <w:p w:rsidR="005E5BA3" w:rsidRPr="00DF5EA1" w:rsidRDefault="005E5BA3" w:rsidP="002C5A5E">
      <w:p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</w:p>
    <w:p w:rsidR="005E5BA3" w:rsidRPr="00DF5EA1" w:rsidRDefault="005E5BA3" w:rsidP="00E24994">
      <w:pPr>
        <w:pStyle w:val="ListParagraph"/>
        <w:numPr>
          <w:ilvl w:val="0"/>
          <w:numId w:val="3"/>
        </w:numPr>
        <w:spacing w:after="0" w:line="30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F5EA1">
        <w:rPr>
          <w:rFonts w:ascii="Times New Roman" w:hAnsi="Times New Roman" w:cs="Times New Roman"/>
          <w:sz w:val="20"/>
          <w:szCs w:val="20"/>
        </w:rPr>
        <w:t xml:space="preserve">Każdy Wykonawca może złożyć tylko jedną ofertę. Zamawiający nie dopuszcza składania ofert wariantowych. </w:t>
      </w:r>
    </w:p>
    <w:p w:rsidR="005E5BA3" w:rsidRPr="00DF5EA1" w:rsidRDefault="005E5BA3" w:rsidP="002C5A5E">
      <w:p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</w:p>
    <w:p w:rsidR="005E5BA3" w:rsidRPr="00DF5EA1" w:rsidRDefault="005E5BA3" w:rsidP="002C5A5E">
      <w:p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DF5EA1">
        <w:rPr>
          <w:rFonts w:ascii="Times New Roman" w:hAnsi="Times New Roman" w:cs="Times New Roman"/>
          <w:sz w:val="20"/>
          <w:szCs w:val="20"/>
        </w:rPr>
        <w:t>5. Każdy Wykonawca składający ofertę musi spełniać poniższe wymagania:</w:t>
      </w:r>
      <w:r w:rsidRPr="00DF5EA1">
        <w:rPr>
          <w:rFonts w:ascii="Times New Roman" w:hAnsi="Times New Roman" w:cs="Times New Roman"/>
          <w:sz w:val="20"/>
          <w:szCs w:val="20"/>
        </w:rPr>
        <w:br/>
        <w:t>1)</w:t>
      </w:r>
      <w:r w:rsidRPr="00DF5EA1">
        <w:rPr>
          <w:rFonts w:ascii="Times New Roman" w:hAnsi="Times New Roman" w:cs="Times New Roman"/>
          <w:sz w:val="20"/>
          <w:szCs w:val="20"/>
        </w:rPr>
        <w:tab/>
        <w:t xml:space="preserve">zapewnić personel o kompetencjach umożliwiających realizację projektu: </w:t>
      </w:r>
    </w:p>
    <w:p w:rsidR="005E5BA3" w:rsidRPr="00DF5EA1" w:rsidRDefault="005E5BA3" w:rsidP="000F57D0">
      <w:pPr>
        <w:spacing w:after="0" w:line="300" w:lineRule="atLea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DF5EA1">
        <w:rPr>
          <w:rFonts w:ascii="Times New Roman" w:hAnsi="Times New Roman" w:cs="Times New Roman"/>
          <w:sz w:val="20"/>
          <w:szCs w:val="20"/>
        </w:rPr>
        <w:t>a)</w:t>
      </w:r>
      <w:r w:rsidRPr="00DF5EA1">
        <w:rPr>
          <w:rFonts w:ascii="Times New Roman" w:hAnsi="Times New Roman" w:cs="Times New Roman"/>
          <w:sz w:val="20"/>
          <w:szCs w:val="20"/>
        </w:rPr>
        <w:tab/>
        <w:t>Wykonawca musi zagwarantować minimum jednego konsultanta do każdego z przedmiotowych systemów ISO 9001:2015; ISO14001:2015),</w:t>
      </w:r>
    </w:p>
    <w:p w:rsidR="005E5BA3" w:rsidRPr="00DF5EA1" w:rsidRDefault="005E5BA3" w:rsidP="000F57D0">
      <w:pPr>
        <w:spacing w:after="0" w:line="300" w:lineRule="atLea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DF5EA1">
        <w:rPr>
          <w:rFonts w:ascii="Times New Roman" w:hAnsi="Times New Roman" w:cs="Times New Roman"/>
          <w:sz w:val="20"/>
          <w:szCs w:val="20"/>
        </w:rPr>
        <w:t>b)</w:t>
      </w:r>
      <w:r w:rsidRPr="00DF5EA1">
        <w:rPr>
          <w:rFonts w:ascii="Times New Roman" w:hAnsi="Times New Roman" w:cs="Times New Roman"/>
          <w:sz w:val="20"/>
          <w:szCs w:val="20"/>
        </w:rPr>
        <w:tab/>
        <w:t>konsultanci muszą posiadać udokumentowane szkolenia uprawniające do pełnienia funkcji audytorów wiodących przedmiotowych systemów,</w:t>
      </w:r>
    </w:p>
    <w:p w:rsidR="005E5BA3" w:rsidRPr="00DF5EA1" w:rsidRDefault="005E5BA3" w:rsidP="000F57D0">
      <w:pPr>
        <w:spacing w:after="0" w:line="300" w:lineRule="atLea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DF5EA1">
        <w:rPr>
          <w:rFonts w:ascii="Times New Roman" w:hAnsi="Times New Roman" w:cs="Times New Roman"/>
          <w:sz w:val="20"/>
          <w:szCs w:val="20"/>
        </w:rPr>
        <w:t>c)</w:t>
      </w:r>
      <w:r w:rsidRPr="00DF5EA1">
        <w:rPr>
          <w:rFonts w:ascii="Times New Roman" w:hAnsi="Times New Roman" w:cs="Times New Roman"/>
          <w:sz w:val="20"/>
          <w:szCs w:val="20"/>
        </w:rPr>
        <w:tab/>
        <w:t>w zespole konsultantów musi znajdować się co najmniej 1 osoba z wykształceniem wyższym informatycznym, z minimum 3 letnim doświadczeniem, posiadająca uprawnienia audytora normy ISO 27001.</w:t>
      </w:r>
    </w:p>
    <w:p w:rsidR="005E5BA3" w:rsidRPr="00DF5EA1" w:rsidRDefault="005E5BA3" w:rsidP="002C5A5E">
      <w:p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DF5EA1">
        <w:rPr>
          <w:rFonts w:ascii="Times New Roman" w:hAnsi="Times New Roman" w:cs="Times New Roman"/>
          <w:sz w:val="20"/>
          <w:szCs w:val="20"/>
        </w:rPr>
        <w:t>2)</w:t>
      </w:r>
      <w:r w:rsidRPr="00DF5EA1">
        <w:rPr>
          <w:rFonts w:ascii="Times New Roman" w:hAnsi="Times New Roman" w:cs="Times New Roman"/>
          <w:sz w:val="20"/>
          <w:szCs w:val="20"/>
        </w:rPr>
        <w:tab/>
        <w:t>posiadać doświadczenie w realizacji przedmiotu zamówienia:</w:t>
      </w:r>
    </w:p>
    <w:p w:rsidR="005E5BA3" w:rsidRDefault="005E5BA3" w:rsidP="0035113D">
      <w:pPr>
        <w:spacing w:after="0" w:line="300" w:lineRule="atLea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DF5EA1">
        <w:rPr>
          <w:rFonts w:ascii="Times New Roman" w:hAnsi="Times New Roman" w:cs="Times New Roman"/>
          <w:sz w:val="20"/>
          <w:szCs w:val="20"/>
        </w:rPr>
        <w:t>a)</w:t>
      </w:r>
      <w:r w:rsidRPr="00DF5EA1">
        <w:rPr>
          <w:rFonts w:ascii="Times New Roman" w:hAnsi="Times New Roman" w:cs="Times New Roman"/>
          <w:sz w:val="20"/>
          <w:szCs w:val="20"/>
        </w:rPr>
        <w:tab/>
      </w:r>
      <w:bookmarkStart w:id="1" w:name="_GoBack"/>
      <w:r w:rsidRPr="00DF5EA1">
        <w:rPr>
          <w:rFonts w:ascii="Times New Roman" w:hAnsi="Times New Roman" w:cs="Times New Roman"/>
          <w:sz w:val="20"/>
          <w:szCs w:val="20"/>
        </w:rPr>
        <w:t xml:space="preserve">we wdrażaniu normy ISO 27001 </w:t>
      </w:r>
      <w:r w:rsidRPr="00237B79">
        <w:rPr>
          <w:rFonts w:ascii="Times New Roman" w:hAnsi="Times New Roman" w:cs="Times New Roman"/>
          <w:sz w:val="20"/>
          <w:szCs w:val="20"/>
          <w:u w:val="single"/>
        </w:rPr>
        <w:t>w min. 1 placówce ochrony zdrowia ochrony zdrowia ( w szpitalu) zatrudniają</w:t>
      </w:r>
      <w:r w:rsidRPr="00DF5EA1">
        <w:rPr>
          <w:rFonts w:ascii="Times New Roman" w:hAnsi="Times New Roman" w:cs="Times New Roman"/>
          <w:sz w:val="20"/>
          <w:szCs w:val="20"/>
        </w:rPr>
        <w:t>cych min.</w:t>
      </w:r>
      <w:r>
        <w:rPr>
          <w:rFonts w:ascii="Times New Roman" w:hAnsi="Times New Roman" w:cs="Times New Roman"/>
          <w:sz w:val="20"/>
          <w:szCs w:val="20"/>
        </w:rPr>
        <w:t>500 osób</w:t>
      </w:r>
    </w:p>
    <w:p w:rsidR="005E5BA3" w:rsidRPr="00DF5EA1" w:rsidRDefault="005E5BA3" w:rsidP="0035113D">
      <w:pPr>
        <w:spacing w:after="0" w:line="300" w:lineRule="atLeast"/>
        <w:ind w:left="709" w:hanging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Pr="00DF5EA1">
        <w:rPr>
          <w:rFonts w:ascii="Times New Roman" w:hAnsi="Times New Roman" w:cs="Times New Roman"/>
          <w:sz w:val="20"/>
          <w:szCs w:val="20"/>
        </w:rPr>
        <w:t xml:space="preserve">we wdrażaniu normy ISO </w:t>
      </w:r>
      <w:r>
        <w:rPr>
          <w:rFonts w:ascii="Times New Roman" w:hAnsi="Times New Roman" w:cs="Times New Roman"/>
          <w:sz w:val="20"/>
          <w:szCs w:val="20"/>
        </w:rPr>
        <w:t>27001 w ochronie zdrowia w min.10 jednostkach</w:t>
      </w:r>
    </w:p>
    <w:p w:rsidR="005E5BA3" w:rsidRPr="00DF5EA1" w:rsidRDefault="005E5BA3" w:rsidP="002C5A5E">
      <w:p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DF5EA1">
        <w:rPr>
          <w:rFonts w:ascii="Times New Roman" w:hAnsi="Times New Roman" w:cs="Times New Roman"/>
          <w:sz w:val="20"/>
          <w:szCs w:val="20"/>
        </w:rPr>
        <w:t>)</w:t>
      </w:r>
      <w:r w:rsidRPr="00DF5EA1">
        <w:rPr>
          <w:rFonts w:ascii="Times New Roman" w:hAnsi="Times New Roman" w:cs="Times New Roman"/>
          <w:sz w:val="20"/>
          <w:szCs w:val="20"/>
        </w:rPr>
        <w:tab/>
        <w:t>realizacja projektów wdrożeniowych lub dostosowawczych w min</w:t>
      </w:r>
      <w:r>
        <w:rPr>
          <w:rFonts w:ascii="Times New Roman" w:hAnsi="Times New Roman" w:cs="Times New Roman"/>
          <w:sz w:val="20"/>
          <w:szCs w:val="20"/>
        </w:rPr>
        <w:t>. 2</w:t>
      </w:r>
      <w:r w:rsidRPr="00DF5EA1">
        <w:rPr>
          <w:rFonts w:ascii="Times New Roman" w:hAnsi="Times New Roman" w:cs="Times New Roman"/>
          <w:sz w:val="20"/>
          <w:szCs w:val="20"/>
        </w:rPr>
        <w:t>0 jednostkach.</w:t>
      </w:r>
    </w:p>
    <w:bookmarkEnd w:id="1"/>
    <w:p w:rsidR="005E5BA3" w:rsidRPr="00DF5EA1" w:rsidRDefault="005E5BA3" w:rsidP="00BB2CE0">
      <w:pPr>
        <w:spacing w:after="0" w:line="30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E5BA3" w:rsidRPr="00DF5EA1" w:rsidRDefault="005E5BA3" w:rsidP="00BB2CE0">
      <w:pPr>
        <w:spacing w:after="0" w:line="30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F5EA1">
        <w:rPr>
          <w:rFonts w:ascii="Times New Roman" w:hAnsi="Times New Roman" w:cs="Times New Roman"/>
          <w:b/>
          <w:bCs/>
          <w:sz w:val="20"/>
          <w:szCs w:val="20"/>
        </w:rPr>
        <w:t>Uwaga: Wymagania określone w pkt.5 należy potwierdzić odpowiednimi dokumentami:</w:t>
      </w:r>
    </w:p>
    <w:p w:rsidR="005E5BA3" w:rsidRPr="00DF5EA1" w:rsidRDefault="005E5BA3" w:rsidP="00BB2CE0">
      <w:pPr>
        <w:spacing w:after="0" w:line="30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F5EA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ppkt.1) certyfikaty, zaświadczenia;</w:t>
      </w:r>
    </w:p>
    <w:p w:rsidR="005E5BA3" w:rsidRPr="00DF5EA1" w:rsidRDefault="005E5BA3" w:rsidP="00BB2CE0">
      <w:pPr>
        <w:spacing w:after="0" w:line="30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F5EA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ppkt.2) referencje.</w:t>
      </w:r>
    </w:p>
    <w:p w:rsidR="005E5BA3" w:rsidRPr="00DF5EA1" w:rsidRDefault="005E5BA3" w:rsidP="00BB2CE0">
      <w:pPr>
        <w:spacing w:after="0" w:line="30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E5BA3" w:rsidRPr="00DF5EA1" w:rsidRDefault="005E5BA3" w:rsidP="00C36EA5">
      <w:pPr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 w:rsidRPr="00DF5EA1">
        <w:rPr>
          <w:rFonts w:ascii="Times New Roman" w:hAnsi="Times New Roman" w:cs="Times New Roman"/>
          <w:sz w:val="20"/>
          <w:szCs w:val="20"/>
        </w:rPr>
        <w:t xml:space="preserve">6. </w:t>
      </w:r>
      <w:r w:rsidRPr="007C42A1">
        <w:rPr>
          <w:rFonts w:ascii="Times New Roman" w:hAnsi="Times New Roman" w:cs="Times New Roman"/>
          <w:b/>
          <w:bCs/>
          <w:sz w:val="20"/>
          <w:szCs w:val="20"/>
          <w:u w:val="single"/>
        </w:rPr>
        <w:t>Umowa zostanie zawarta na okres od dnia zawarcia umowy do 30.06.2018 roku.</w:t>
      </w:r>
    </w:p>
    <w:p w:rsidR="005E5BA3" w:rsidRPr="00DF5EA1" w:rsidRDefault="005E5BA3" w:rsidP="00141799">
      <w:pPr>
        <w:spacing w:after="0" w:line="360" w:lineRule="auto"/>
        <w:rPr>
          <w:sz w:val="20"/>
          <w:szCs w:val="20"/>
        </w:rPr>
      </w:pPr>
    </w:p>
    <w:p w:rsidR="005E5BA3" w:rsidRPr="00DF5EA1" w:rsidRDefault="005E5BA3" w:rsidP="00141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F5EA1">
        <w:rPr>
          <w:rFonts w:ascii="Times New Roman" w:hAnsi="Times New Roman" w:cs="Times New Roman"/>
          <w:sz w:val="20"/>
          <w:szCs w:val="20"/>
        </w:rPr>
        <w:t xml:space="preserve">7. Kryteria oceny oferty: Cena – 60 %;  </w:t>
      </w:r>
    </w:p>
    <w:p w:rsidR="005E5BA3" w:rsidRPr="00DF5EA1" w:rsidRDefault="005E5BA3" w:rsidP="00141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F5EA1">
        <w:rPr>
          <w:rFonts w:ascii="Times New Roman" w:hAnsi="Times New Roman" w:cs="Times New Roman"/>
          <w:sz w:val="20"/>
          <w:szCs w:val="20"/>
        </w:rPr>
        <w:tab/>
      </w:r>
      <w:r w:rsidRPr="00DF5EA1">
        <w:rPr>
          <w:rFonts w:ascii="Times New Roman" w:hAnsi="Times New Roman" w:cs="Times New Roman"/>
          <w:sz w:val="20"/>
          <w:szCs w:val="20"/>
        </w:rPr>
        <w:tab/>
      </w:r>
      <w:r w:rsidRPr="00DF5EA1">
        <w:rPr>
          <w:rFonts w:ascii="Times New Roman" w:hAnsi="Times New Roman" w:cs="Times New Roman"/>
          <w:sz w:val="20"/>
          <w:szCs w:val="20"/>
        </w:rPr>
        <w:tab/>
        <w:t xml:space="preserve">  </w:t>
      </w:r>
      <w:bookmarkStart w:id="2" w:name="_Hlk496603141"/>
      <w:r w:rsidRPr="00DF5EA1">
        <w:rPr>
          <w:rFonts w:ascii="Times New Roman" w:hAnsi="Times New Roman" w:cs="Times New Roman"/>
          <w:sz w:val="20"/>
          <w:szCs w:val="20"/>
        </w:rPr>
        <w:t>Dostępność konsultantów w siedzibie Zamawiającego – 40 %</w:t>
      </w:r>
      <w:bookmarkEnd w:id="2"/>
    </w:p>
    <w:p w:rsidR="005E5BA3" w:rsidRPr="00DF5EA1" w:rsidRDefault="005E5BA3" w:rsidP="00141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F5EA1">
        <w:rPr>
          <w:rFonts w:ascii="Times New Roman" w:hAnsi="Times New Roman" w:cs="Times New Roman"/>
          <w:sz w:val="20"/>
          <w:szCs w:val="20"/>
        </w:rPr>
        <w:t xml:space="preserve">    Kryteria oceny zostaną obliczone wg. Poniższego wzoru </w:t>
      </w:r>
    </w:p>
    <w:tbl>
      <w:tblPr>
        <w:tblW w:w="9356" w:type="dxa"/>
        <w:tblInd w:w="-1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5E5BA3" w:rsidRPr="00DF5E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DF5EA1" w:rsidRDefault="005E5BA3" w:rsidP="001417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670" w:hanging="16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E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 – C  </w:t>
            </w:r>
            <w:r w:rsidRPr="00DF5EA1">
              <w:rPr>
                <w:rFonts w:ascii="Times New Roman" w:hAnsi="Times New Roman" w:cs="Times New Roman"/>
                <w:sz w:val="20"/>
                <w:szCs w:val="20"/>
              </w:rPr>
              <w:t>maksymalna liczba punktów do zdobycia w tym kryterium –60.</w:t>
            </w:r>
          </w:p>
          <w:p w:rsidR="005E5BA3" w:rsidRPr="00DF5EA1" w:rsidRDefault="005E5BA3" w:rsidP="001417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E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 = ( Cmin/Cof )  x  60 </w:t>
            </w:r>
          </w:p>
          <w:p w:rsidR="005E5BA3" w:rsidRPr="00DF5EA1" w:rsidRDefault="005E5BA3" w:rsidP="001417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EA1">
              <w:rPr>
                <w:rFonts w:ascii="Times New Roman" w:hAnsi="Times New Roman" w:cs="Times New Roman"/>
                <w:sz w:val="20"/>
                <w:szCs w:val="20"/>
              </w:rPr>
              <w:t xml:space="preserve">gdzie: </w:t>
            </w:r>
            <w:r w:rsidRPr="00DF5E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C- </w:t>
            </w:r>
            <w:r w:rsidRPr="00DF5EA1">
              <w:rPr>
                <w:rFonts w:ascii="Times New Roman" w:hAnsi="Times New Roman" w:cs="Times New Roman"/>
                <w:sz w:val="20"/>
                <w:szCs w:val="20"/>
              </w:rPr>
              <w:t xml:space="preserve"> razem ilość punktów uzyskana przez ofertę badaną</w:t>
            </w:r>
          </w:p>
          <w:p w:rsidR="005E5BA3" w:rsidRPr="00DF5EA1" w:rsidRDefault="005E5BA3" w:rsidP="001417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EA1">
              <w:rPr>
                <w:rFonts w:ascii="Times New Roman" w:hAnsi="Times New Roman" w:cs="Times New Roman"/>
                <w:sz w:val="20"/>
                <w:szCs w:val="20"/>
              </w:rPr>
              <w:t xml:space="preserve">           - Cmin - najniższa cena spośród wszystkich ofert</w:t>
            </w:r>
          </w:p>
          <w:p w:rsidR="005E5BA3" w:rsidRPr="00DF5EA1" w:rsidRDefault="005E5BA3" w:rsidP="001417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EA1">
              <w:rPr>
                <w:rFonts w:ascii="Times New Roman" w:hAnsi="Times New Roman" w:cs="Times New Roman"/>
                <w:sz w:val="20"/>
                <w:szCs w:val="20"/>
              </w:rPr>
              <w:t xml:space="preserve">          - Cof -  cena oferty badanej</w:t>
            </w:r>
          </w:p>
        </w:tc>
      </w:tr>
    </w:tbl>
    <w:p w:rsidR="005E5BA3" w:rsidRPr="00DF5EA1" w:rsidRDefault="005E5BA3" w:rsidP="001417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5E5BA3" w:rsidRPr="00DF5EA1" w:rsidRDefault="005E5BA3" w:rsidP="00141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F5EA1">
        <w:rPr>
          <w:rFonts w:ascii="Times New Roman" w:hAnsi="Times New Roman" w:cs="Times New Roman"/>
          <w:b/>
          <w:bCs/>
          <w:sz w:val="20"/>
          <w:szCs w:val="20"/>
        </w:rPr>
        <w:t xml:space="preserve">Dostępność konsultantów w siedzibie Zamawiającego – D </w:t>
      </w:r>
      <w:r w:rsidRPr="00DF5EA1">
        <w:rPr>
          <w:rFonts w:ascii="Times New Roman" w:hAnsi="Times New Roman" w:cs="Times New Roman"/>
          <w:sz w:val="20"/>
          <w:szCs w:val="20"/>
        </w:rPr>
        <w:t>maksymalna liczba punktów do zdobycia w tym kryterium – 40</w:t>
      </w:r>
    </w:p>
    <w:p w:rsidR="005E5BA3" w:rsidRPr="00DF5EA1" w:rsidRDefault="005E5BA3" w:rsidP="00141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F5EA1">
        <w:rPr>
          <w:rFonts w:ascii="Times New Roman" w:hAnsi="Times New Roman" w:cs="Times New Roman"/>
          <w:sz w:val="20"/>
          <w:szCs w:val="20"/>
        </w:rPr>
        <w:t>Zamawiający wymaga nin.30 dni roboczych- max.60 dni roboczych.</w:t>
      </w:r>
    </w:p>
    <w:p w:rsidR="005E5BA3" w:rsidRPr="00DF5EA1" w:rsidRDefault="005E5BA3" w:rsidP="00141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F5EA1">
        <w:rPr>
          <w:rFonts w:ascii="Times New Roman" w:hAnsi="Times New Roman" w:cs="Times New Roman"/>
          <w:b/>
          <w:bCs/>
          <w:sz w:val="20"/>
          <w:szCs w:val="20"/>
        </w:rPr>
        <w:t>D= (Dof/Dmax) x 40</w:t>
      </w:r>
    </w:p>
    <w:p w:rsidR="005E5BA3" w:rsidRPr="00DF5EA1" w:rsidRDefault="005E5BA3" w:rsidP="00141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F5EA1">
        <w:rPr>
          <w:rFonts w:ascii="Times New Roman" w:hAnsi="Times New Roman" w:cs="Times New Roman"/>
          <w:sz w:val="20"/>
          <w:szCs w:val="20"/>
        </w:rPr>
        <w:t>gdzie: D - razem ilość punktów uzyskana przez ofertę badaną</w:t>
      </w:r>
    </w:p>
    <w:p w:rsidR="005E5BA3" w:rsidRPr="00DF5EA1" w:rsidRDefault="005E5BA3" w:rsidP="00141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F5EA1">
        <w:rPr>
          <w:rFonts w:ascii="Times New Roman" w:hAnsi="Times New Roman" w:cs="Times New Roman"/>
          <w:sz w:val="20"/>
          <w:szCs w:val="20"/>
        </w:rPr>
        <w:t xml:space="preserve">           - Dof – ilość dni z oferty badanej</w:t>
      </w:r>
    </w:p>
    <w:p w:rsidR="005E5BA3" w:rsidRPr="00DF5EA1" w:rsidRDefault="005E5BA3" w:rsidP="00141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F5EA1">
        <w:rPr>
          <w:rFonts w:ascii="Times New Roman" w:hAnsi="Times New Roman" w:cs="Times New Roman"/>
          <w:sz w:val="20"/>
          <w:szCs w:val="20"/>
        </w:rPr>
        <w:t xml:space="preserve">           - Jmax – maksymalna ilość dni spośród wszystkich ofert</w:t>
      </w:r>
    </w:p>
    <w:p w:rsidR="005E5BA3" w:rsidRPr="00DF5EA1" w:rsidRDefault="005E5BA3" w:rsidP="00141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F5EA1">
        <w:rPr>
          <w:rFonts w:ascii="Times New Roman" w:hAnsi="Times New Roman" w:cs="Times New Roman"/>
          <w:sz w:val="20"/>
          <w:szCs w:val="20"/>
        </w:rPr>
        <w:t>Za najkorzystniejszą zostanie uznana oferta, która uzyska najwyższą ilość punktów obliczoną  na podstawie ustalonych kryteriów:</w:t>
      </w:r>
    </w:p>
    <w:p w:rsidR="005E5BA3" w:rsidRPr="00DF5EA1" w:rsidRDefault="005E5BA3" w:rsidP="00141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F5EA1">
        <w:rPr>
          <w:rFonts w:ascii="Times New Roman" w:hAnsi="Times New Roman" w:cs="Times New Roman"/>
          <w:b/>
          <w:bCs/>
          <w:sz w:val="20"/>
          <w:szCs w:val="20"/>
        </w:rPr>
        <w:t>R= C+D</w:t>
      </w:r>
    </w:p>
    <w:p w:rsidR="005E5BA3" w:rsidRPr="00DF5EA1" w:rsidRDefault="005E5BA3" w:rsidP="00141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F5EA1">
        <w:rPr>
          <w:rFonts w:ascii="Times New Roman" w:hAnsi="Times New Roman" w:cs="Times New Roman"/>
          <w:sz w:val="20"/>
          <w:szCs w:val="20"/>
        </w:rPr>
        <w:t>Gdzie: R – razem ilość punktów uzyskana przez ofertę badaną</w:t>
      </w:r>
    </w:p>
    <w:p w:rsidR="005E5BA3" w:rsidRPr="00DF5EA1" w:rsidRDefault="005E5BA3" w:rsidP="00141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F5EA1">
        <w:rPr>
          <w:rFonts w:ascii="Times New Roman" w:hAnsi="Times New Roman" w:cs="Times New Roman"/>
          <w:sz w:val="20"/>
          <w:szCs w:val="20"/>
        </w:rPr>
        <w:tab/>
        <w:t>C- ilość punktów uzyskana za cenę</w:t>
      </w:r>
    </w:p>
    <w:p w:rsidR="005E5BA3" w:rsidRPr="00DF5EA1" w:rsidRDefault="005E5BA3" w:rsidP="00141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F5EA1">
        <w:rPr>
          <w:rFonts w:ascii="Times New Roman" w:hAnsi="Times New Roman" w:cs="Times New Roman"/>
          <w:sz w:val="20"/>
          <w:szCs w:val="20"/>
        </w:rPr>
        <w:tab/>
        <w:t>D- ilość punktów uzyskana za dostępność</w:t>
      </w:r>
    </w:p>
    <w:p w:rsidR="005E5BA3" w:rsidRPr="00DF5EA1" w:rsidRDefault="005E5BA3" w:rsidP="00141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F5EA1">
        <w:rPr>
          <w:rFonts w:ascii="Times New Roman" w:hAnsi="Times New Roman" w:cs="Times New Roman"/>
          <w:sz w:val="20"/>
          <w:szCs w:val="20"/>
        </w:rPr>
        <w:t>Obliczenia będą dokonywane do dwóch miejsc po przecinku</w:t>
      </w:r>
    </w:p>
    <w:p w:rsidR="005E5BA3" w:rsidRPr="00DF5EA1" w:rsidRDefault="005E5BA3" w:rsidP="00141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E5BA3" w:rsidRPr="00DF5EA1" w:rsidRDefault="005E5BA3" w:rsidP="00141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F5EA1">
        <w:rPr>
          <w:rFonts w:ascii="Times New Roman" w:hAnsi="Times New Roman" w:cs="Times New Roman"/>
          <w:sz w:val="20"/>
          <w:szCs w:val="20"/>
        </w:rPr>
        <w:t>8.Oferta musi zawierać:</w:t>
      </w:r>
    </w:p>
    <w:p w:rsidR="005E5BA3" w:rsidRPr="00DF5EA1" w:rsidRDefault="005E5BA3" w:rsidP="00141799">
      <w:pPr>
        <w:pStyle w:val="ListParagraph"/>
        <w:numPr>
          <w:ilvl w:val="3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F5EA1">
        <w:rPr>
          <w:rFonts w:ascii="Times New Roman" w:hAnsi="Times New Roman" w:cs="Times New Roman"/>
          <w:sz w:val="20"/>
          <w:szCs w:val="20"/>
        </w:rPr>
        <w:t>Formularz cenowy</w:t>
      </w:r>
    </w:p>
    <w:p w:rsidR="005E5BA3" w:rsidRPr="00DF5EA1" w:rsidRDefault="005E5BA3" w:rsidP="00141799">
      <w:pPr>
        <w:pStyle w:val="ListParagraph"/>
        <w:numPr>
          <w:ilvl w:val="3"/>
          <w:numId w:val="2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F5EA1">
        <w:rPr>
          <w:rFonts w:ascii="Times New Roman" w:hAnsi="Times New Roman" w:cs="Times New Roman"/>
          <w:sz w:val="20"/>
          <w:szCs w:val="20"/>
        </w:rPr>
        <w:t>Wstępny harmonogram wdrożenia systemu zarządzania bezpieczeństwem informacji przygotowany na podstawie zadań określonych w pkt. C ( Załącznika nr:1) – poszczególnych etapów wdrażania systemu.</w:t>
      </w:r>
    </w:p>
    <w:p w:rsidR="005E5BA3" w:rsidRDefault="005E5BA3" w:rsidP="00141799">
      <w:pPr>
        <w:pStyle w:val="ListParagraph"/>
        <w:numPr>
          <w:ilvl w:val="3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F5EA1">
        <w:rPr>
          <w:rFonts w:ascii="Times New Roman" w:hAnsi="Times New Roman" w:cs="Times New Roman"/>
          <w:sz w:val="20"/>
          <w:szCs w:val="20"/>
        </w:rPr>
        <w:t>Oświadczenie podpisane przez Wykonawcę</w:t>
      </w:r>
      <w:r>
        <w:rPr>
          <w:rFonts w:ascii="Times New Roman" w:hAnsi="Times New Roman" w:cs="Times New Roman"/>
          <w:sz w:val="20"/>
          <w:szCs w:val="20"/>
        </w:rPr>
        <w:t xml:space="preserve"> ( Zał nr. 3)</w:t>
      </w:r>
      <w:r w:rsidRPr="00DF5EA1">
        <w:rPr>
          <w:rFonts w:ascii="Times New Roman" w:hAnsi="Times New Roman" w:cs="Times New Roman"/>
          <w:sz w:val="20"/>
          <w:szCs w:val="20"/>
        </w:rPr>
        <w:t>.</w:t>
      </w:r>
    </w:p>
    <w:p w:rsidR="005E5BA3" w:rsidRPr="00DF5EA1" w:rsidRDefault="005E5BA3" w:rsidP="00141799">
      <w:pPr>
        <w:pStyle w:val="ListParagraph"/>
        <w:numPr>
          <w:ilvl w:val="3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Zaakceptowany wzór umowy ( Zał nr:4)</w:t>
      </w:r>
    </w:p>
    <w:sectPr w:rsidR="005E5BA3" w:rsidRPr="00DF5EA1" w:rsidSect="008B2BC6">
      <w:footerReference w:type="even" r:id="rId7"/>
      <w:footerReference w:type="default" r:id="rId8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A3" w:rsidRDefault="005E5BA3" w:rsidP="008B2BC6">
      <w:pPr>
        <w:spacing w:after="0" w:line="240" w:lineRule="auto"/>
      </w:pPr>
      <w:r>
        <w:separator/>
      </w:r>
    </w:p>
  </w:endnote>
  <w:endnote w:type="continuationSeparator" w:id="0">
    <w:p w:rsidR="005E5BA3" w:rsidRDefault="005E5BA3" w:rsidP="008B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A3" w:rsidRDefault="005E5BA3" w:rsidP="000349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BA3" w:rsidRDefault="005E5BA3" w:rsidP="002F4A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A3" w:rsidRDefault="005E5BA3" w:rsidP="000349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E5BA3" w:rsidRDefault="005E5BA3" w:rsidP="002F4A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A3" w:rsidRDefault="005E5BA3" w:rsidP="008B2BC6">
      <w:pPr>
        <w:spacing w:after="0" w:line="240" w:lineRule="auto"/>
      </w:pPr>
      <w:r>
        <w:separator/>
      </w:r>
    </w:p>
  </w:footnote>
  <w:footnote w:type="continuationSeparator" w:id="0">
    <w:p w:rsidR="005E5BA3" w:rsidRDefault="005E5BA3" w:rsidP="008B2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3E1790A"/>
    <w:multiLevelType w:val="hybridMultilevel"/>
    <w:tmpl w:val="C80C2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E3E5C"/>
    <w:multiLevelType w:val="hybridMultilevel"/>
    <w:tmpl w:val="670A4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336DF"/>
    <w:multiLevelType w:val="hybridMultilevel"/>
    <w:tmpl w:val="8054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4740B"/>
    <w:multiLevelType w:val="multilevel"/>
    <w:tmpl w:val="56A80608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4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8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1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681F3DE4"/>
    <w:multiLevelType w:val="multilevel"/>
    <w:tmpl w:val="4A005F2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7D991C90"/>
    <w:multiLevelType w:val="multilevel"/>
    <w:tmpl w:val="E0825C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D48"/>
    <w:rsid w:val="00034972"/>
    <w:rsid w:val="000531FB"/>
    <w:rsid w:val="00094860"/>
    <w:rsid w:val="000A53C5"/>
    <w:rsid w:val="000D282D"/>
    <w:rsid w:val="000F57D0"/>
    <w:rsid w:val="00135477"/>
    <w:rsid w:val="00136C7E"/>
    <w:rsid w:val="00141799"/>
    <w:rsid w:val="002259C1"/>
    <w:rsid w:val="00237B79"/>
    <w:rsid w:val="00241B48"/>
    <w:rsid w:val="00264844"/>
    <w:rsid w:val="0026734B"/>
    <w:rsid w:val="002C5A5E"/>
    <w:rsid w:val="002F4AA9"/>
    <w:rsid w:val="00322D76"/>
    <w:rsid w:val="0035113D"/>
    <w:rsid w:val="004411F1"/>
    <w:rsid w:val="0046090F"/>
    <w:rsid w:val="00542CEF"/>
    <w:rsid w:val="00574324"/>
    <w:rsid w:val="00582D48"/>
    <w:rsid w:val="005A66D1"/>
    <w:rsid w:val="005E5BA3"/>
    <w:rsid w:val="00606BF3"/>
    <w:rsid w:val="00654689"/>
    <w:rsid w:val="00654F5C"/>
    <w:rsid w:val="00667D55"/>
    <w:rsid w:val="00680FA0"/>
    <w:rsid w:val="006A78DA"/>
    <w:rsid w:val="006B6CCC"/>
    <w:rsid w:val="006D41A9"/>
    <w:rsid w:val="006D55E6"/>
    <w:rsid w:val="00734AF6"/>
    <w:rsid w:val="007653E8"/>
    <w:rsid w:val="007674BF"/>
    <w:rsid w:val="00783878"/>
    <w:rsid w:val="007939B5"/>
    <w:rsid w:val="007C42A1"/>
    <w:rsid w:val="008B2BC6"/>
    <w:rsid w:val="008B4840"/>
    <w:rsid w:val="008E5289"/>
    <w:rsid w:val="00970FF6"/>
    <w:rsid w:val="00A42596"/>
    <w:rsid w:val="00AA7430"/>
    <w:rsid w:val="00AD6583"/>
    <w:rsid w:val="00AE5BA9"/>
    <w:rsid w:val="00B61390"/>
    <w:rsid w:val="00BB2CE0"/>
    <w:rsid w:val="00BC391A"/>
    <w:rsid w:val="00C36EA5"/>
    <w:rsid w:val="00C920CD"/>
    <w:rsid w:val="00CB52D9"/>
    <w:rsid w:val="00CB6D3B"/>
    <w:rsid w:val="00D9591D"/>
    <w:rsid w:val="00DC028E"/>
    <w:rsid w:val="00DE573A"/>
    <w:rsid w:val="00DF5EA1"/>
    <w:rsid w:val="00E24994"/>
    <w:rsid w:val="00E81F24"/>
    <w:rsid w:val="00E926A4"/>
    <w:rsid w:val="00E97EC7"/>
    <w:rsid w:val="00F03772"/>
    <w:rsid w:val="00F71AA5"/>
    <w:rsid w:val="00F75CE5"/>
    <w:rsid w:val="00FA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D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2D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C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1A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8B2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BC6"/>
    <w:rPr>
      <w:lang w:eastAsia="en-US"/>
    </w:rPr>
  </w:style>
  <w:style w:type="paragraph" w:styleId="Footer">
    <w:name w:val="footer"/>
    <w:basedOn w:val="Normal"/>
    <w:link w:val="FooterChar"/>
    <w:uiPriority w:val="99"/>
    <w:rsid w:val="008B2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BC6"/>
    <w:rPr>
      <w:lang w:eastAsia="en-US"/>
    </w:rPr>
  </w:style>
  <w:style w:type="character" w:styleId="PageNumber">
    <w:name w:val="page number"/>
    <w:basedOn w:val="DefaultParagraphFont"/>
    <w:uiPriority w:val="99"/>
    <w:rsid w:val="002F4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409</TotalTime>
  <Pages>6</Pages>
  <Words>2023</Words>
  <Characters>12142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Malon</dc:creator>
  <cp:keywords/>
  <dc:description/>
  <cp:lastModifiedBy>Bogusia</cp:lastModifiedBy>
  <cp:revision>17</cp:revision>
  <cp:lastPrinted>2017-10-24T10:21:00Z</cp:lastPrinted>
  <dcterms:created xsi:type="dcterms:W3CDTF">2017-10-20T07:04:00Z</dcterms:created>
  <dcterms:modified xsi:type="dcterms:W3CDTF">2017-11-02T10:44:00Z</dcterms:modified>
</cp:coreProperties>
</file>