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8F6" w:rsidRPr="002E6F1C" w:rsidRDefault="005278F6" w:rsidP="00503D9E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  <w:rPr>
          <w:b/>
          <w:bCs/>
          <w:lang w:val="en-US"/>
        </w:rPr>
      </w:pPr>
    </w:p>
    <w:p w:rsidR="005278F6" w:rsidRDefault="005278F6" w:rsidP="00503D9E">
      <w:pPr>
        <w:keepNext/>
        <w:widowControl w:val="0"/>
        <w:tabs>
          <w:tab w:val="right" w:pos="9070"/>
        </w:tabs>
        <w:autoSpaceDE w:val="0"/>
        <w:spacing w:line="360" w:lineRule="auto"/>
        <w:ind w:right="-96"/>
        <w:jc w:val="both"/>
      </w:pPr>
      <w:r>
        <w:rPr>
          <w:b/>
          <w:bCs/>
        </w:rPr>
        <w:t>Znak sprawy: DZP-271</w:t>
      </w:r>
      <w:r w:rsidR="00567846">
        <w:rPr>
          <w:b/>
          <w:bCs/>
        </w:rPr>
        <w:t>-9</w:t>
      </w:r>
      <w:r>
        <w:rPr>
          <w:b/>
          <w:bCs/>
        </w:rPr>
        <w:t>/1</w:t>
      </w:r>
      <w:r w:rsidR="00CA23DE">
        <w:rPr>
          <w:b/>
          <w:bCs/>
        </w:rPr>
        <w:t>9</w:t>
      </w:r>
      <w:r>
        <w:rPr>
          <w:b/>
          <w:bCs/>
        </w:rPr>
        <w:t>/</w:t>
      </w:r>
      <w:r w:rsidR="00567846">
        <w:rPr>
          <w:b/>
          <w:bCs/>
        </w:rPr>
        <w:t>UE/SOR</w:t>
      </w:r>
      <w:r>
        <w:rPr>
          <w:b/>
          <w:bCs/>
        </w:rPr>
        <w:tab/>
        <w:t xml:space="preserve">         Brzesko </w:t>
      </w:r>
      <w:r w:rsidR="00DA4563">
        <w:rPr>
          <w:b/>
          <w:bCs/>
        </w:rPr>
        <w:t>14</w:t>
      </w:r>
      <w:r>
        <w:rPr>
          <w:b/>
          <w:bCs/>
        </w:rPr>
        <w:t>.</w:t>
      </w:r>
      <w:r w:rsidR="00CA23DE">
        <w:rPr>
          <w:b/>
          <w:bCs/>
        </w:rPr>
        <w:t>0</w:t>
      </w:r>
      <w:r w:rsidR="00567846">
        <w:rPr>
          <w:b/>
          <w:bCs/>
        </w:rPr>
        <w:t>2</w:t>
      </w:r>
      <w:r>
        <w:rPr>
          <w:b/>
          <w:bCs/>
        </w:rPr>
        <w:t>.201</w:t>
      </w:r>
      <w:r w:rsidR="00CA23DE">
        <w:rPr>
          <w:b/>
          <w:bCs/>
        </w:rPr>
        <w:t>9</w:t>
      </w:r>
      <w:r>
        <w:rPr>
          <w:b/>
          <w:bCs/>
        </w:rPr>
        <w:t xml:space="preserve"> r.</w:t>
      </w:r>
    </w:p>
    <w:p w:rsidR="005278F6" w:rsidRDefault="005278F6" w:rsidP="00503D9E">
      <w:pPr>
        <w:widowControl w:val="0"/>
        <w:autoSpaceDE w:val="0"/>
        <w:spacing w:line="360" w:lineRule="auto"/>
        <w:jc w:val="both"/>
        <w:rPr>
          <w:i/>
          <w:iCs/>
          <w:u w:val="single"/>
        </w:rPr>
      </w:pPr>
    </w:p>
    <w:p w:rsidR="0036369E" w:rsidRDefault="005278F6" w:rsidP="0017056F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bookmarkStart w:id="0" w:name="_Hlk519241255"/>
      <w:r>
        <w:t>Zadanie realizowane jest w ramach Umowy o dofinansowanie Projektu:</w:t>
      </w:r>
      <w:r>
        <w:rPr>
          <w:b/>
          <w:bCs/>
          <w:i/>
          <w:iCs/>
        </w:rPr>
        <w:t xml:space="preserve"> </w:t>
      </w:r>
      <w:r w:rsidR="0036369E">
        <w:rPr>
          <w:b/>
          <w:bCs/>
          <w:i/>
          <w:iCs/>
        </w:rPr>
        <w:t>„</w:t>
      </w:r>
      <w:r w:rsidR="00567846">
        <w:rPr>
          <w:b/>
          <w:bCs/>
          <w:i/>
          <w:iCs/>
        </w:rPr>
        <w:t>Dofinansowanie zakupu sprzętu medycznego dla Szpitalnego Oddziału Ratunkowego w Samodzielnym Publicznym Zespole Opieki Zdrowotnej w Brzesku</w:t>
      </w:r>
      <w:r w:rsidR="0036369E">
        <w:rPr>
          <w:b/>
          <w:bCs/>
          <w:i/>
          <w:iCs/>
        </w:rPr>
        <w:t>”</w:t>
      </w:r>
      <w:r w:rsidR="0036369E">
        <w:rPr>
          <w:bCs/>
          <w:iCs/>
        </w:rPr>
        <w:t xml:space="preserve"> Nr POIS.09.01.00-00-0341/18</w:t>
      </w:r>
      <w:r w:rsidR="00567846">
        <w:rPr>
          <w:b/>
          <w:bCs/>
          <w:i/>
          <w:iCs/>
        </w:rPr>
        <w:t xml:space="preserve"> </w:t>
      </w:r>
      <w:r w:rsidRPr="0036369E">
        <w:t>w ramach</w:t>
      </w:r>
      <w:r w:rsidRPr="00567846">
        <w:rPr>
          <w:color w:val="FF0000"/>
        </w:rPr>
        <w:t xml:space="preserve"> </w:t>
      </w:r>
      <w:r w:rsidR="0036369E" w:rsidRPr="0036369E">
        <w:t xml:space="preserve">działania </w:t>
      </w:r>
      <w:r w:rsidR="0036369E">
        <w:t>9.1 Infrastruktura ratownictwa medycznego oś priorytetowa IX Wzmocnienie strategicznej Infrastruktury ochrony zdrowia Programu Operacyjnego Infrastruktura i Środowisko 2014-2020</w:t>
      </w:r>
      <w:r w:rsidR="003133CE">
        <w:t>.</w:t>
      </w:r>
    </w:p>
    <w:p w:rsidR="0036369E" w:rsidRDefault="0036369E" w:rsidP="0017056F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bookmarkEnd w:id="0"/>
    <w:p w:rsidR="005278F6" w:rsidRDefault="009405FC" w:rsidP="00503D9E">
      <w:pPr>
        <w:widowControl w:val="0"/>
        <w:autoSpaceDE w:val="0"/>
        <w:jc w:val="center"/>
        <w:rPr>
          <w:b/>
          <w:bCs/>
        </w:rPr>
      </w:pPr>
      <w:r>
        <w:rPr>
          <w:b/>
          <w:bCs/>
        </w:rPr>
        <w:t xml:space="preserve">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Wykonawcy wszyscy </w:t>
      </w:r>
    </w:p>
    <w:p w:rsidR="009405FC" w:rsidRDefault="009405FC" w:rsidP="009405FC">
      <w:pPr>
        <w:widowControl w:val="0"/>
        <w:autoSpaceDE w:val="0"/>
        <w:ind w:left="4956" w:firstLine="708"/>
        <w:jc w:val="center"/>
        <w:rPr>
          <w:b/>
          <w:bCs/>
        </w:rPr>
      </w:pPr>
      <w:r>
        <w:rPr>
          <w:b/>
          <w:bCs/>
        </w:rPr>
        <w:t>biorący udział w postępowaniu</w:t>
      </w:r>
    </w:p>
    <w:p w:rsidR="009405FC" w:rsidRDefault="009405FC" w:rsidP="009405FC">
      <w:pPr>
        <w:widowControl w:val="0"/>
        <w:autoSpaceDE w:val="0"/>
        <w:ind w:left="4956" w:firstLine="708"/>
        <w:jc w:val="center"/>
        <w:rPr>
          <w:b/>
          <w:bCs/>
        </w:rPr>
      </w:pPr>
    </w:p>
    <w:p w:rsidR="009405FC" w:rsidRPr="009405FC" w:rsidRDefault="009405FC" w:rsidP="009405FC">
      <w:pPr>
        <w:widowControl w:val="0"/>
        <w:autoSpaceDE w:val="0"/>
        <w:ind w:left="4956" w:firstLine="708"/>
        <w:jc w:val="center"/>
        <w:rPr>
          <w:bCs/>
        </w:rPr>
      </w:pPr>
    </w:p>
    <w:p w:rsidR="009405FC" w:rsidRDefault="009405FC" w:rsidP="009405FC">
      <w:pPr>
        <w:pStyle w:val="Nagwek2"/>
        <w:rPr>
          <w:b w:val="0"/>
        </w:rPr>
      </w:pPr>
      <w:r w:rsidRPr="009405FC">
        <w:rPr>
          <w:b w:val="0"/>
        </w:rPr>
        <w:t>Dotyczy: Przetargu nieograniczonego na dostawę</w:t>
      </w:r>
      <w:r>
        <w:t xml:space="preserve">  „Urządzeń medycznych”, </w:t>
      </w:r>
      <w:r>
        <w:rPr>
          <w:b w:val="0"/>
        </w:rPr>
        <w:t>ogłoszonego w BZP nr: 511975-N-2019</w:t>
      </w:r>
    </w:p>
    <w:p w:rsidR="009405FC" w:rsidRDefault="009405FC" w:rsidP="009405FC">
      <w:pPr>
        <w:pStyle w:val="Nagwek2"/>
      </w:pPr>
      <w:r>
        <w:rPr>
          <w:b w:val="0"/>
        </w:rPr>
        <w:t xml:space="preserve">                z dnia 2019-02-08.</w:t>
      </w:r>
      <w:r>
        <w:t xml:space="preserve"> </w:t>
      </w:r>
    </w:p>
    <w:p w:rsidR="009405FC" w:rsidRDefault="009405FC" w:rsidP="009405FC"/>
    <w:p w:rsidR="009405FC" w:rsidRDefault="009405FC" w:rsidP="009405FC"/>
    <w:p w:rsidR="009405FC" w:rsidRDefault="009405FC" w:rsidP="009405FC"/>
    <w:p w:rsidR="009405FC" w:rsidRDefault="009405FC" w:rsidP="009405FC"/>
    <w:p w:rsidR="009405FC" w:rsidRDefault="009405FC" w:rsidP="009405FC">
      <w:r>
        <w:t xml:space="preserve"> </w:t>
      </w:r>
      <w:r>
        <w:tab/>
        <w:t>W odpowiedzi na zapytania wykonawców, informuję:</w:t>
      </w:r>
    </w:p>
    <w:p w:rsidR="009405FC" w:rsidRDefault="009405FC" w:rsidP="009405FC"/>
    <w:p w:rsidR="003124CD" w:rsidRPr="003124CD" w:rsidRDefault="003124CD" w:rsidP="003124CD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eastAsia="pl-PL"/>
        </w:rPr>
      </w:pPr>
    </w:p>
    <w:p w:rsidR="003124CD" w:rsidRPr="003124CD" w:rsidRDefault="003124CD" w:rsidP="003124CD">
      <w:pPr>
        <w:pStyle w:val="Nagwek3"/>
        <w:rPr>
          <w:bCs/>
        </w:rPr>
      </w:pPr>
      <w:r w:rsidRPr="003124CD">
        <w:t>Zadanie nr 3.  Kardiomonitor – szt. 1</w:t>
      </w:r>
    </w:p>
    <w:p w:rsidR="003124CD" w:rsidRPr="003124CD" w:rsidRDefault="003124CD" w:rsidP="003124CD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3124CD" w:rsidRPr="003124CD" w:rsidRDefault="003124CD" w:rsidP="003124CD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3124CD">
        <w:rPr>
          <w:b/>
          <w:bCs/>
          <w:color w:val="000000"/>
          <w:lang w:eastAsia="pl-PL"/>
        </w:rPr>
        <w:t>Pytanie nr 1</w:t>
      </w:r>
      <w:r w:rsidRPr="003124CD">
        <w:rPr>
          <w:b/>
          <w:bCs/>
          <w:color w:val="000000"/>
          <w:lang w:eastAsia="pl-PL"/>
        </w:rPr>
        <w:t>.</w:t>
      </w:r>
      <w:r w:rsidRPr="003124CD">
        <w:rPr>
          <w:b/>
          <w:bCs/>
          <w:color w:val="000000"/>
          <w:lang w:eastAsia="pl-PL"/>
        </w:rPr>
        <w:t xml:space="preserve">Dotyczy pkt. 2 </w:t>
      </w:r>
    </w:p>
    <w:p w:rsidR="003124CD" w:rsidRPr="003124CD" w:rsidRDefault="003124CD" w:rsidP="003124CD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3124CD">
        <w:rPr>
          <w:color w:val="000000"/>
          <w:lang w:eastAsia="pl-PL"/>
        </w:rPr>
        <w:t xml:space="preserve">Czy Zamawiający dopuści do zaoferowania kardiomonitor nieposiadający opisanej w pkt 2 funkcjonalności? </w:t>
      </w:r>
    </w:p>
    <w:p w:rsidR="003124CD" w:rsidRPr="003124CD" w:rsidRDefault="003124CD" w:rsidP="003124CD">
      <w:pPr>
        <w:suppressAutoHyphens w:val="0"/>
        <w:autoSpaceDE w:val="0"/>
        <w:autoSpaceDN w:val="0"/>
        <w:adjustRightInd w:val="0"/>
        <w:rPr>
          <w:b/>
          <w:color w:val="000000"/>
          <w:lang w:eastAsia="pl-PL"/>
        </w:rPr>
      </w:pPr>
      <w:r w:rsidRPr="003124CD">
        <w:rPr>
          <w:b/>
          <w:color w:val="000000"/>
          <w:lang w:eastAsia="pl-PL"/>
        </w:rPr>
        <w:t>Odp</w:t>
      </w:r>
      <w:r>
        <w:rPr>
          <w:b/>
          <w:color w:val="000000"/>
          <w:lang w:eastAsia="pl-PL"/>
        </w:rPr>
        <w:t xml:space="preserve">: Nie dopuści. </w:t>
      </w:r>
    </w:p>
    <w:p w:rsidR="003124CD" w:rsidRPr="003124CD" w:rsidRDefault="003124CD" w:rsidP="003124CD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3124CD" w:rsidRPr="003124CD" w:rsidRDefault="003124CD" w:rsidP="003124CD">
      <w:pPr>
        <w:pStyle w:val="Nagwek4"/>
      </w:pPr>
      <w:r w:rsidRPr="003124CD">
        <w:t xml:space="preserve">Pytanie nr 2. Dotyczy pkt. 3 </w:t>
      </w:r>
    </w:p>
    <w:p w:rsidR="003124CD" w:rsidRPr="003124CD" w:rsidRDefault="003124CD" w:rsidP="003124CD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3124CD">
        <w:rPr>
          <w:color w:val="000000"/>
          <w:lang w:eastAsia="pl-PL"/>
        </w:rPr>
        <w:t xml:space="preserve">Czy Zamawiający dopuści do zaoferowania kardiomonitor posiadający przekątną ekranu 12,1 cala? </w:t>
      </w:r>
    </w:p>
    <w:p w:rsidR="003124CD" w:rsidRDefault="003124CD" w:rsidP="003124CD">
      <w:pPr>
        <w:suppressAutoHyphens w:val="0"/>
        <w:autoSpaceDE w:val="0"/>
        <w:autoSpaceDN w:val="0"/>
        <w:adjustRightInd w:val="0"/>
        <w:rPr>
          <w:b/>
          <w:color w:val="000000"/>
          <w:lang w:eastAsia="pl-PL"/>
        </w:rPr>
      </w:pPr>
      <w:r w:rsidRPr="003124CD">
        <w:rPr>
          <w:b/>
          <w:color w:val="000000"/>
          <w:lang w:eastAsia="pl-PL"/>
        </w:rPr>
        <w:t>Odp:</w:t>
      </w:r>
      <w:r>
        <w:rPr>
          <w:b/>
          <w:color w:val="000000"/>
          <w:lang w:eastAsia="pl-PL"/>
        </w:rPr>
        <w:t xml:space="preserve"> Tak, dopuści.</w:t>
      </w:r>
    </w:p>
    <w:p w:rsidR="003124CD" w:rsidRPr="003124CD" w:rsidRDefault="003124CD" w:rsidP="003124CD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3124CD" w:rsidRPr="003124CD" w:rsidRDefault="003124CD" w:rsidP="003124CD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3124CD">
        <w:rPr>
          <w:b/>
          <w:bCs/>
          <w:color w:val="000000"/>
          <w:lang w:eastAsia="pl-PL"/>
        </w:rPr>
        <w:t xml:space="preserve">Pytanie nr 3. Dotyczy pkt. 4 </w:t>
      </w:r>
    </w:p>
    <w:p w:rsidR="003124CD" w:rsidRPr="003124CD" w:rsidRDefault="003124CD" w:rsidP="003124CD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3124CD">
        <w:rPr>
          <w:color w:val="000000"/>
          <w:lang w:eastAsia="pl-PL"/>
        </w:rPr>
        <w:t xml:space="preserve">Czy Zamawiający dopuści do zaoferowania kardiomonitor posiadający prezentację 6 krzywych dynamicznych? </w:t>
      </w:r>
    </w:p>
    <w:p w:rsidR="003124CD" w:rsidRDefault="003124CD" w:rsidP="003124CD">
      <w:pPr>
        <w:suppressAutoHyphens w:val="0"/>
        <w:autoSpaceDE w:val="0"/>
        <w:autoSpaceDN w:val="0"/>
        <w:adjustRightInd w:val="0"/>
        <w:rPr>
          <w:b/>
          <w:color w:val="000000"/>
          <w:lang w:eastAsia="pl-PL"/>
        </w:rPr>
      </w:pPr>
      <w:r w:rsidRPr="003124CD">
        <w:rPr>
          <w:b/>
          <w:color w:val="000000"/>
          <w:lang w:eastAsia="pl-PL"/>
        </w:rPr>
        <w:t>Odp:</w:t>
      </w:r>
      <w:r w:rsidR="006A518B">
        <w:rPr>
          <w:b/>
          <w:color w:val="000000"/>
          <w:lang w:eastAsia="pl-PL"/>
        </w:rPr>
        <w:t xml:space="preserve"> Tak, dopuści.</w:t>
      </w:r>
    </w:p>
    <w:p w:rsidR="003124CD" w:rsidRPr="003124CD" w:rsidRDefault="003124CD" w:rsidP="003124CD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3124CD" w:rsidRPr="003124CD" w:rsidRDefault="003124CD" w:rsidP="003124CD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3124CD">
        <w:rPr>
          <w:b/>
          <w:bCs/>
          <w:color w:val="000000"/>
          <w:lang w:eastAsia="pl-PL"/>
        </w:rPr>
        <w:t xml:space="preserve">Pytanie nr 4. Dotyczy pkt 5 </w:t>
      </w:r>
    </w:p>
    <w:p w:rsidR="003124CD" w:rsidRPr="003124CD" w:rsidRDefault="003124CD" w:rsidP="003124CD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3124CD">
        <w:rPr>
          <w:color w:val="000000"/>
          <w:lang w:eastAsia="pl-PL"/>
        </w:rPr>
        <w:t xml:space="preserve">Czy Zamawiający dopuści do zaoferowania kardiomonitor posiadający rozdzielczość ekranu 800x600? </w:t>
      </w:r>
    </w:p>
    <w:p w:rsidR="003124CD" w:rsidRDefault="003124CD" w:rsidP="003124CD">
      <w:pPr>
        <w:suppressAutoHyphens w:val="0"/>
        <w:autoSpaceDE w:val="0"/>
        <w:autoSpaceDN w:val="0"/>
        <w:adjustRightInd w:val="0"/>
        <w:rPr>
          <w:b/>
          <w:color w:val="000000"/>
          <w:lang w:eastAsia="pl-PL"/>
        </w:rPr>
      </w:pPr>
      <w:r w:rsidRPr="003124CD">
        <w:rPr>
          <w:b/>
          <w:color w:val="000000"/>
          <w:lang w:eastAsia="pl-PL"/>
        </w:rPr>
        <w:t>Odp:</w:t>
      </w:r>
      <w:r w:rsidR="006A518B">
        <w:rPr>
          <w:b/>
          <w:color w:val="000000"/>
          <w:lang w:eastAsia="pl-PL"/>
        </w:rPr>
        <w:t xml:space="preserve"> Zgodnie z opisem jak w SIWZ. Zamawiający rozdzielczość określił na poziomie min.1024 x 768 </w:t>
      </w:r>
      <w:proofErr w:type="spellStart"/>
      <w:r w:rsidR="006A518B">
        <w:rPr>
          <w:b/>
          <w:color w:val="000000"/>
          <w:lang w:eastAsia="pl-PL"/>
        </w:rPr>
        <w:t>dpi</w:t>
      </w:r>
      <w:proofErr w:type="spellEnd"/>
      <w:r w:rsidR="006A518B">
        <w:rPr>
          <w:b/>
          <w:color w:val="000000"/>
          <w:lang w:eastAsia="pl-PL"/>
        </w:rPr>
        <w:t>.</w:t>
      </w:r>
    </w:p>
    <w:p w:rsidR="003124CD" w:rsidRPr="003124CD" w:rsidRDefault="003124CD" w:rsidP="003124CD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3124CD" w:rsidRPr="003124CD" w:rsidRDefault="003124CD" w:rsidP="003124CD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3124CD">
        <w:rPr>
          <w:b/>
          <w:bCs/>
          <w:color w:val="000000"/>
          <w:lang w:eastAsia="pl-PL"/>
        </w:rPr>
        <w:t xml:space="preserve">Pytanie nr 5. Dotyczy pkt 13 </w:t>
      </w:r>
    </w:p>
    <w:p w:rsidR="003124CD" w:rsidRPr="003124CD" w:rsidRDefault="003124CD" w:rsidP="003124CD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3124CD">
        <w:rPr>
          <w:color w:val="000000"/>
          <w:lang w:eastAsia="pl-PL"/>
        </w:rPr>
        <w:t xml:space="preserve">Czy Zamawiający dopuści do zaoferowania kardiomonitor posiadający historię alarmów z minionych 120 godzin? </w:t>
      </w:r>
    </w:p>
    <w:p w:rsidR="003124CD" w:rsidRDefault="003124CD" w:rsidP="003124CD">
      <w:pPr>
        <w:suppressAutoHyphens w:val="0"/>
        <w:autoSpaceDE w:val="0"/>
        <w:autoSpaceDN w:val="0"/>
        <w:adjustRightInd w:val="0"/>
        <w:rPr>
          <w:b/>
          <w:color w:val="000000"/>
          <w:lang w:eastAsia="pl-PL"/>
        </w:rPr>
      </w:pPr>
      <w:r w:rsidRPr="003124CD">
        <w:rPr>
          <w:b/>
          <w:color w:val="000000"/>
          <w:lang w:eastAsia="pl-PL"/>
        </w:rPr>
        <w:t>Odp:</w:t>
      </w:r>
      <w:r w:rsidR="006A518B">
        <w:rPr>
          <w:b/>
          <w:color w:val="000000"/>
          <w:lang w:eastAsia="pl-PL"/>
        </w:rPr>
        <w:t xml:space="preserve"> Tak, dopuści.</w:t>
      </w:r>
    </w:p>
    <w:p w:rsidR="003124CD" w:rsidRPr="003124CD" w:rsidRDefault="003124CD" w:rsidP="003124CD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3124CD" w:rsidRPr="003124CD" w:rsidRDefault="003124CD" w:rsidP="003124CD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3124CD">
        <w:rPr>
          <w:b/>
          <w:bCs/>
          <w:color w:val="000000"/>
          <w:lang w:eastAsia="pl-PL"/>
        </w:rPr>
        <w:t xml:space="preserve">Pytanie nr 6. Dotyczy pkt 14 </w:t>
      </w:r>
    </w:p>
    <w:p w:rsidR="003124CD" w:rsidRPr="003124CD" w:rsidRDefault="003124CD" w:rsidP="003124CD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3124CD">
        <w:rPr>
          <w:color w:val="000000"/>
          <w:lang w:eastAsia="pl-PL"/>
        </w:rPr>
        <w:t xml:space="preserve">Czy Zamawiający dopuści do zaoferowania kardiomonitor posiadający jednoczasową prezentację 3 parametrów w trendzie graficznym? </w:t>
      </w:r>
    </w:p>
    <w:p w:rsidR="003124CD" w:rsidRDefault="003124CD" w:rsidP="003124CD">
      <w:pPr>
        <w:suppressAutoHyphens w:val="0"/>
        <w:autoSpaceDE w:val="0"/>
        <w:autoSpaceDN w:val="0"/>
        <w:adjustRightInd w:val="0"/>
        <w:rPr>
          <w:b/>
          <w:color w:val="000000"/>
          <w:lang w:eastAsia="pl-PL"/>
        </w:rPr>
      </w:pPr>
      <w:r w:rsidRPr="003124CD">
        <w:rPr>
          <w:b/>
          <w:color w:val="000000"/>
          <w:lang w:eastAsia="pl-PL"/>
        </w:rPr>
        <w:t>Odp:</w:t>
      </w:r>
      <w:r w:rsidR="006A518B">
        <w:rPr>
          <w:b/>
          <w:color w:val="000000"/>
          <w:lang w:eastAsia="pl-PL"/>
        </w:rPr>
        <w:t xml:space="preserve"> Zamawiający obniżył ten parametr do 4 prezentacji  w trendzie graficznym</w:t>
      </w:r>
      <w:r w:rsidR="008F070C">
        <w:rPr>
          <w:b/>
          <w:color w:val="000000"/>
          <w:lang w:eastAsia="pl-PL"/>
        </w:rPr>
        <w:t xml:space="preserve"> i pozostawia jako minimum.</w:t>
      </w:r>
    </w:p>
    <w:p w:rsidR="003124CD" w:rsidRPr="003124CD" w:rsidRDefault="003124CD" w:rsidP="003124CD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</w:p>
    <w:p w:rsidR="003124CD" w:rsidRPr="003124CD" w:rsidRDefault="003124CD" w:rsidP="003124CD">
      <w:pPr>
        <w:suppressAutoHyphens w:val="0"/>
        <w:autoSpaceDE w:val="0"/>
        <w:autoSpaceDN w:val="0"/>
        <w:adjustRightInd w:val="0"/>
        <w:rPr>
          <w:lang w:eastAsia="pl-PL"/>
        </w:rPr>
      </w:pPr>
      <w:r w:rsidRPr="003124CD">
        <w:rPr>
          <w:b/>
          <w:bCs/>
          <w:lang w:eastAsia="pl-PL"/>
        </w:rPr>
        <w:t xml:space="preserve">Pytanie nr 7. Dotyczy pkt 16 </w:t>
      </w:r>
    </w:p>
    <w:p w:rsidR="003124CD" w:rsidRPr="003124CD" w:rsidRDefault="003124CD" w:rsidP="003124CD">
      <w:pPr>
        <w:suppressAutoHyphens w:val="0"/>
        <w:autoSpaceDE w:val="0"/>
        <w:autoSpaceDN w:val="0"/>
        <w:adjustRightInd w:val="0"/>
        <w:rPr>
          <w:lang w:eastAsia="pl-PL"/>
        </w:rPr>
      </w:pPr>
      <w:r w:rsidRPr="003124CD">
        <w:rPr>
          <w:lang w:eastAsia="pl-PL"/>
        </w:rPr>
        <w:t xml:space="preserve">Czy Zamawiający dopuści do zaoferowania kardiomonitor posiadający funkcję „holterowską” 1 krzywej dynamicznej z ostatnich 120 godzin? </w:t>
      </w:r>
    </w:p>
    <w:p w:rsidR="003124CD" w:rsidRDefault="003124CD" w:rsidP="003124CD">
      <w:pPr>
        <w:suppressAutoHyphens w:val="0"/>
        <w:autoSpaceDE w:val="0"/>
        <w:autoSpaceDN w:val="0"/>
        <w:adjustRightInd w:val="0"/>
        <w:rPr>
          <w:b/>
          <w:color w:val="000000"/>
          <w:lang w:eastAsia="pl-PL"/>
        </w:rPr>
      </w:pPr>
      <w:r w:rsidRPr="003124CD">
        <w:rPr>
          <w:b/>
          <w:color w:val="000000"/>
          <w:lang w:eastAsia="pl-PL"/>
        </w:rPr>
        <w:t>Odp:</w:t>
      </w:r>
      <w:r w:rsidR="008F070C">
        <w:rPr>
          <w:b/>
          <w:color w:val="000000"/>
          <w:lang w:eastAsia="pl-PL"/>
        </w:rPr>
        <w:t xml:space="preserve"> Zgodnie z opisem jak w SIWZ lub jak w odpowiedziach nr1 pytanie nr: 17.</w:t>
      </w:r>
    </w:p>
    <w:p w:rsidR="003124CD" w:rsidRPr="003124CD" w:rsidRDefault="003124CD" w:rsidP="003124CD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3124CD" w:rsidRPr="003124CD" w:rsidRDefault="003124CD" w:rsidP="003124CD">
      <w:pPr>
        <w:suppressAutoHyphens w:val="0"/>
        <w:autoSpaceDE w:val="0"/>
        <w:autoSpaceDN w:val="0"/>
        <w:adjustRightInd w:val="0"/>
        <w:rPr>
          <w:lang w:eastAsia="pl-PL"/>
        </w:rPr>
      </w:pPr>
      <w:r w:rsidRPr="003124CD">
        <w:rPr>
          <w:b/>
          <w:bCs/>
          <w:lang w:eastAsia="pl-PL"/>
        </w:rPr>
        <w:t xml:space="preserve">Pytanie nr 8. Dotyczy pkt 17 </w:t>
      </w:r>
    </w:p>
    <w:p w:rsidR="003124CD" w:rsidRPr="003124CD" w:rsidRDefault="003124CD" w:rsidP="003124CD">
      <w:pPr>
        <w:suppressAutoHyphens w:val="0"/>
        <w:autoSpaceDE w:val="0"/>
        <w:autoSpaceDN w:val="0"/>
        <w:adjustRightInd w:val="0"/>
        <w:rPr>
          <w:lang w:eastAsia="pl-PL"/>
        </w:rPr>
      </w:pPr>
      <w:r w:rsidRPr="003124CD">
        <w:rPr>
          <w:lang w:eastAsia="pl-PL"/>
        </w:rPr>
        <w:t xml:space="preserve">Czy Zamawiający dopuści do zaoferowania kardiomonitor nieposiadający opisanej w pkt 17 funkcjonalności? </w:t>
      </w:r>
    </w:p>
    <w:p w:rsidR="003124CD" w:rsidRDefault="003124CD" w:rsidP="003124CD">
      <w:pPr>
        <w:suppressAutoHyphens w:val="0"/>
        <w:autoSpaceDE w:val="0"/>
        <w:autoSpaceDN w:val="0"/>
        <w:adjustRightInd w:val="0"/>
        <w:rPr>
          <w:b/>
          <w:color w:val="000000"/>
          <w:lang w:eastAsia="pl-PL"/>
        </w:rPr>
      </w:pPr>
      <w:r w:rsidRPr="003124CD">
        <w:rPr>
          <w:b/>
          <w:color w:val="000000"/>
          <w:lang w:eastAsia="pl-PL"/>
        </w:rPr>
        <w:t>Odp:</w:t>
      </w:r>
      <w:r w:rsidR="008F070C">
        <w:rPr>
          <w:b/>
          <w:color w:val="000000"/>
          <w:lang w:eastAsia="pl-PL"/>
        </w:rPr>
        <w:t xml:space="preserve"> Zgodnie z opisem jak w SIWZ.</w:t>
      </w:r>
    </w:p>
    <w:p w:rsidR="003124CD" w:rsidRPr="003124CD" w:rsidRDefault="003124CD" w:rsidP="003124CD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3124CD" w:rsidRPr="003124CD" w:rsidRDefault="003124CD" w:rsidP="003124CD">
      <w:pPr>
        <w:suppressAutoHyphens w:val="0"/>
        <w:autoSpaceDE w:val="0"/>
        <w:autoSpaceDN w:val="0"/>
        <w:adjustRightInd w:val="0"/>
        <w:rPr>
          <w:lang w:eastAsia="pl-PL"/>
        </w:rPr>
      </w:pPr>
      <w:r w:rsidRPr="003124CD">
        <w:rPr>
          <w:b/>
          <w:bCs/>
          <w:lang w:eastAsia="pl-PL"/>
        </w:rPr>
        <w:lastRenderedPageBreak/>
        <w:t xml:space="preserve">Pytanie nr 9. Dotyczy pkt 19 </w:t>
      </w:r>
    </w:p>
    <w:p w:rsidR="003124CD" w:rsidRPr="003124CD" w:rsidRDefault="003124CD" w:rsidP="003124CD">
      <w:pPr>
        <w:suppressAutoHyphens w:val="0"/>
        <w:autoSpaceDE w:val="0"/>
        <w:autoSpaceDN w:val="0"/>
        <w:adjustRightInd w:val="0"/>
        <w:rPr>
          <w:lang w:eastAsia="pl-PL"/>
        </w:rPr>
      </w:pPr>
      <w:r w:rsidRPr="003124CD">
        <w:rPr>
          <w:lang w:eastAsia="pl-PL"/>
        </w:rPr>
        <w:t>Czy Zamawiający dopuści do zaoferowania kardiomonitor posiadający możliwość ciągłej rejestracji i równoczasowej prezentacji na ekranie monitora 7 odprowadzeń</w:t>
      </w:r>
      <w:bookmarkStart w:id="1" w:name="_GoBack"/>
      <w:bookmarkEnd w:id="1"/>
      <w:r w:rsidRPr="003124CD">
        <w:rPr>
          <w:lang w:eastAsia="pl-PL"/>
        </w:rPr>
        <w:t xml:space="preserve"> EKG bez możliwości tworzenia raportów? </w:t>
      </w:r>
    </w:p>
    <w:p w:rsidR="003124CD" w:rsidRDefault="003124CD" w:rsidP="003124CD">
      <w:pPr>
        <w:suppressAutoHyphens w:val="0"/>
        <w:autoSpaceDE w:val="0"/>
        <w:autoSpaceDN w:val="0"/>
        <w:adjustRightInd w:val="0"/>
        <w:rPr>
          <w:b/>
          <w:color w:val="000000"/>
          <w:lang w:eastAsia="pl-PL"/>
        </w:rPr>
      </w:pPr>
      <w:r w:rsidRPr="003124CD">
        <w:rPr>
          <w:b/>
          <w:color w:val="000000"/>
          <w:lang w:eastAsia="pl-PL"/>
        </w:rPr>
        <w:t>Odp:</w:t>
      </w:r>
      <w:r w:rsidR="008F070C">
        <w:rPr>
          <w:b/>
          <w:color w:val="000000"/>
          <w:lang w:eastAsia="pl-PL"/>
        </w:rPr>
        <w:t xml:space="preserve"> </w:t>
      </w:r>
      <w:r w:rsidR="002D033A">
        <w:rPr>
          <w:b/>
          <w:color w:val="000000"/>
          <w:lang w:eastAsia="pl-PL"/>
        </w:rPr>
        <w:t>Zgodnie z opisem jak w SIWZ.</w:t>
      </w:r>
    </w:p>
    <w:p w:rsidR="003124CD" w:rsidRPr="003124CD" w:rsidRDefault="003124CD" w:rsidP="003124CD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3124CD" w:rsidRPr="003124CD" w:rsidRDefault="003124CD" w:rsidP="003124CD">
      <w:pPr>
        <w:suppressAutoHyphens w:val="0"/>
        <w:autoSpaceDE w:val="0"/>
        <w:autoSpaceDN w:val="0"/>
        <w:adjustRightInd w:val="0"/>
        <w:rPr>
          <w:lang w:eastAsia="pl-PL"/>
        </w:rPr>
      </w:pPr>
      <w:r w:rsidRPr="003124CD">
        <w:rPr>
          <w:b/>
          <w:bCs/>
          <w:lang w:eastAsia="pl-PL"/>
        </w:rPr>
        <w:t xml:space="preserve">Pytanie nr 10. Dotyczy pkt 20 </w:t>
      </w:r>
    </w:p>
    <w:p w:rsidR="003124CD" w:rsidRPr="003124CD" w:rsidRDefault="003124CD" w:rsidP="003124CD">
      <w:pPr>
        <w:suppressAutoHyphens w:val="0"/>
        <w:autoSpaceDE w:val="0"/>
        <w:autoSpaceDN w:val="0"/>
        <w:adjustRightInd w:val="0"/>
        <w:rPr>
          <w:lang w:eastAsia="pl-PL"/>
        </w:rPr>
      </w:pPr>
      <w:r w:rsidRPr="003124CD">
        <w:rPr>
          <w:lang w:eastAsia="pl-PL"/>
        </w:rPr>
        <w:t xml:space="preserve">Czy Zamawiający dopuści do zaoferowania kardiomonitor posiadający funkcję prezentacji wartości odcinka ST w 2 kanałach oraz trendów ST z 120 godzin? </w:t>
      </w:r>
    </w:p>
    <w:p w:rsidR="002D033A" w:rsidRDefault="003124CD" w:rsidP="002D033A">
      <w:pPr>
        <w:suppressAutoHyphens w:val="0"/>
        <w:autoSpaceDE w:val="0"/>
        <w:autoSpaceDN w:val="0"/>
        <w:adjustRightInd w:val="0"/>
        <w:rPr>
          <w:b/>
          <w:color w:val="000000"/>
          <w:lang w:eastAsia="pl-PL"/>
        </w:rPr>
      </w:pPr>
      <w:r w:rsidRPr="003124CD">
        <w:rPr>
          <w:b/>
          <w:color w:val="000000"/>
          <w:lang w:eastAsia="pl-PL"/>
        </w:rPr>
        <w:t>Odp:</w:t>
      </w:r>
      <w:r w:rsidR="002D033A">
        <w:rPr>
          <w:b/>
          <w:color w:val="000000"/>
          <w:lang w:eastAsia="pl-PL"/>
        </w:rPr>
        <w:t xml:space="preserve"> </w:t>
      </w:r>
      <w:r w:rsidR="002D033A">
        <w:rPr>
          <w:b/>
          <w:color w:val="000000"/>
          <w:lang w:eastAsia="pl-PL"/>
        </w:rPr>
        <w:t>Zgodnie z opisem jak w SIWZ.</w:t>
      </w:r>
    </w:p>
    <w:p w:rsidR="003124CD" w:rsidRPr="003124CD" w:rsidRDefault="003124CD" w:rsidP="003124CD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3124CD" w:rsidRPr="003124CD" w:rsidRDefault="003124CD" w:rsidP="003124CD">
      <w:pPr>
        <w:suppressAutoHyphens w:val="0"/>
        <w:autoSpaceDE w:val="0"/>
        <w:autoSpaceDN w:val="0"/>
        <w:adjustRightInd w:val="0"/>
        <w:rPr>
          <w:lang w:eastAsia="pl-PL"/>
        </w:rPr>
      </w:pPr>
      <w:r w:rsidRPr="003124CD">
        <w:rPr>
          <w:b/>
          <w:bCs/>
          <w:lang w:eastAsia="pl-PL"/>
        </w:rPr>
        <w:t xml:space="preserve">Pytanie nr 11. Dotyczy pkt 21 </w:t>
      </w:r>
    </w:p>
    <w:p w:rsidR="003124CD" w:rsidRPr="003124CD" w:rsidRDefault="003124CD" w:rsidP="003124CD">
      <w:pPr>
        <w:suppressAutoHyphens w:val="0"/>
        <w:autoSpaceDE w:val="0"/>
        <w:autoSpaceDN w:val="0"/>
        <w:adjustRightInd w:val="0"/>
        <w:rPr>
          <w:lang w:eastAsia="pl-PL"/>
        </w:rPr>
      </w:pPr>
      <w:r w:rsidRPr="003124CD">
        <w:rPr>
          <w:lang w:eastAsia="pl-PL"/>
        </w:rPr>
        <w:t xml:space="preserve">Czy Zamawiający dopuści do zaoferowania kardiomonitor posiadający funkcję rozpoznawania 12 rodzajów zaburzeń? </w:t>
      </w:r>
    </w:p>
    <w:p w:rsidR="002D033A" w:rsidRDefault="003124CD" w:rsidP="002D033A">
      <w:pPr>
        <w:suppressAutoHyphens w:val="0"/>
        <w:autoSpaceDE w:val="0"/>
        <w:autoSpaceDN w:val="0"/>
        <w:adjustRightInd w:val="0"/>
        <w:rPr>
          <w:b/>
          <w:color w:val="000000"/>
          <w:lang w:eastAsia="pl-PL"/>
        </w:rPr>
      </w:pPr>
      <w:r w:rsidRPr="003124CD">
        <w:rPr>
          <w:b/>
          <w:color w:val="000000"/>
          <w:lang w:eastAsia="pl-PL"/>
        </w:rPr>
        <w:t>Odp:</w:t>
      </w:r>
      <w:r w:rsidR="002D033A">
        <w:rPr>
          <w:b/>
          <w:color w:val="000000"/>
          <w:lang w:eastAsia="pl-PL"/>
        </w:rPr>
        <w:t xml:space="preserve"> </w:t>
      </w:r>
      <w:r w:rsidR="002D033A">
        <w:rPr>
          <w:b/>
          <w:color w:val="000000"/>
          <w:lang w:eastAsia="pl-PL"/>
        </w:rPr>
        <w:t>Zgodnie z opisem jak w SIWZ.</w:t>
      </w:r>
    </w:p>
    <w:p w:rsidR="003124CD" w:rsidRPr="003124CD" w:rsidRDefault="003124CD" w:rsidP="003124CD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3124CD" w:rsidRPr="003124CD" w:rsidRDefault="003124CD" w:rsidP="003124CD">
      <w:pPr>
        <w:suppressAutoHyphens w:val="0"/>
        <w:autoSpaceDE w:val="0"/>
        <w:autoSpaceDN w:val="0"/>
        <w:adjustRightInd w:val="0"/>
        <w:rPr>
          <w:lang w:eastAsia="pl-PL"/>
        </w:rPr>
      </w:pPr>
      <w:r w:rsidRPr="003124CD">
        <w:rPr>
          <w:b/>
          <w:bCs/>
          <w:lang w:eastAsia="pl-PL"/>
        </w:rPr>
        <w:t xml:space="preserve">Pytanie nr 12. Dotyczy pkt 27 </w:t>
      </w:r>
    </w:p>
    <w:p w:rsidR="003124CD" w:rsidRPr="003124CD" w:rsidRDefault="003124CD" w:rsidP="003124CD">
      <w:pPr>
        <w:suppressAutoHyphens w:val="0"/>
        <w:autoSpaceDE w:val="0"/>
        <w:autoSpaceDN w:val="0"/>
        <w:adjustRightInd w:val="0"/>
        <w:rPr>
          <w:lang w:eastAsia="pl-PL"/>
        </w:rPr>
      </w:pPr>
      <w:r w:rsidRPr="003124CD">
        <w:rPr>
          <w:lang w:eastAsia="pl-PL"/>
        </w:rPr>
        <w:t xml:space="preserve">Czy Zamawiający dopuści do zaoferowania kardiomonitor nieposiadający opisanej w pkt 27 funkcjonalności? </w:t>
      </w:r>
    </w:p>
    <w:p w:rsidR="003124CD" w:rsidRDefault="003124CD" w:rsidP="003124CD">
      <w:pPr>
        <w:suppressAutoHyphens w:val="0"/>
        <w:autoSpaceDE w:val="0"/>
        <w:autoSpaceDN w:val="0"/>
        <w:adjustRightInd w:val="0"/>
        <w:rPr>
          <w:b/>
          <w:color w:val="000000"/>
          <w:lang w:eastAsia="pl-PL"/>
        </w:rPr>
      </w:pPr>
      <w:r w:rsidRPr="003124CD">
        <w:rPr>
          <w:b/>
          <w:color w:val="000000"/>
          <w:lang w:eastAsia="pl-PL"/>
        </w:rPr>
        <w:t>Odp:</w:t>
      </w:r>
      <w:r w:rsidR="002D033A">
        <w:rPr>
          <w:b/>
          <w:color w:val="000000"/>
          <w:lang w:eastAsia="pl-PL"/>
        </w:rPr>
        <w:t xml:space="preserve"> Parametr oceniany.</w:t>
      </w:r>
    </w:p>
    <w:p w:rsidR="003124CD" w:rsidRPr="003124CD" w:rsidRDefault="003124CD" w:rsidP="003124CD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3124CD" w:rsidRPr="003124CD" w:rsidRDefault="003124CD" w:rsidP="003124CD">
      <w:pPr>
        <w:suppressAutoHyphens w:val="0"/>
        <w:autoSpaceDE w:val="0"/>
        <w:autoSpaceDN w:val="0"/>
        <w:adjustRightInd w:val="0"/>
        <w:rPr>
          <w:lang w:eastAsia="pl-PL"/>
        </w:rPr>
      </w:pPr>
      <w:r w:rsidRPr="003124CD">
        <w:rPr>
          <w:b/>
          <w:bCs/>
          <w:lang w:eastAsia="pl-PL"/>
        </w:rPr>
        <w:t xml:space="preserve">Pytanie nr 13. Dotyczy pkt 28 </w:t>
      </w:r>
    </w:p>
    <w:p w:rsidR="003124CD" w:rsidRPr="003124CD" w:rsidRDefault="003124CD" w:rsidP="003124CD">
      <w:pPr>
        <w:suppressAutoHyphens w:val="0"/>
        <w:autoSpaceDE w:val="0"/>
        <w:autoSpaceDN w:val="0"/>
        <w:adjustRightInd w:val="0"/>
        <w:rPr>
          <w:rFonts w:ascii="Calibri" w:hAnsi="Calibri" w:cs="Calibri"/>
          <w:lang w:eastAsia="pl-PL"/>
        </w:rPr>
      </w:pPr>
      <w:r w:rsidRPr="003124CD">
        <w:rPr>
          <w:lang w:eastAsia="pl-PL"/>
        </w:rPr>
        <w:t>Czy Zamawiający dopuści do zaoferowania kardiomonitor nieposiadający opisanej w pkt 28 funkcjonalności?</w:t>
      </w:r>
      <w:r w:rsidRPr="003124CD">
        <w:rPr>
          <w:rFonts w:ascii="Calibri" w:hAnsi="Calibri" w:cs="Calibri"/>
          <w:lang w:eastAsia="pl-PL"/>
        </w:rPr>
        <w:t xml:space="preserve"> </w:t>
      </w:r>
    </w:p>
    <w:p w:rsidR="003124CD" w:rsidRDefault="003124CD" w:rsidP="003124CD">
      <w:pPr>
        <w:suppressAutoHyphens w:val="0"/>
        <w:autoSpaceDE w:val="0"/>
        <w:autoSpaceDN w:val="0"/>
        <w:adjustRightInd w:val="0"/>
        <w:rPr>
          <w:b/>
          <w:color w:val="000000"/>
          <w:lang w:eastAsia="pl-PL"/>
        </w:rPr>
      </w:pPr>
      <w:r w:rsidRPr="003124CD">
        <w:rPr>
          <w:b/>
          <w:color w:val="000000"/>
          <w:lang w:eastAsia="pl-PL"/>
        </w:rPr>
        <w:t>Odp:</w:t>
      </w:r>
      <w:r w:rsidR="002D033A">
        <w:rPr>
          <w:b/>
          <w:color w:val="000000"/>
          <w:lang w:eastAsia="pl-PL"/>
        </w:rPr>
        <w:t xml:space="preserve"> Parametr oceniany.</w:t>
      </w:r>
    </w:p>
    <w:p w:rsidR="003124CD" w:rsidRDefault="003124CD" w:rsidP="009405FC">
      <w:pPr>
        <w:tabs>
          <w:tab w:val="left" w:pos="1418"/>
          <w:tab w:val="left" w:pos="6804"/>
          <w:tab w:val="left" w:pos="7655"/>
        </w:tabs>
        <w:rPr>
          <w:u w:val="single"/>
        </w:rPr>
      </w:pPr>
    </w:p>
    <w:p w:rsidR="003124CD" w:rsidRDefault="003124CD" w:rsidP="009405FC">
      <w:pPr>
        <w:tabs>
          <w:tab w:val="left" w:pos="1418"/>
          <w:tab w:val="left" w:pos="6804"/>
          <w:tab w:val="left" w:pos="7655"/>
        </w:tabs>
        <w:rPr>
          <w:u w:val="single"/>
        </w:rPr>
      </w:pPr>
    </w:p>
    <w:p w:rsidR="003124CD" w:rsidRDefault="003124CD" w:rsidP="009405FC">
      <w:pPr>
        <w:tabs>
          <w:tab w:val="left" w:pos="1418"/>
          <w:tab w:val="left" w:pos="6804"/>
          <w:tab w:val="left" w:pos="7655"/>
        </w:tabs>
        <w:rPr>
          <w:u w:val="single"/>
        </w:rPr>
      </w:pPr>
    </w:p>
    <w:p w:rsidR="003124CD" w:rsidRDefault="003124CD" w:rsidP="009405FC">
      <w:pPr>
        <w:tabs>
          <w:tab w:val="left" w:pos="1418"/>
          <w:tab w:val="left" w:pos="6804"/>
          <w:tab w:val="left" w:pos="7655"/>
        </w:tabs>
        <w:rPr>
          <w:u w:val="single"/>
        </w:rPr>
      </w:pPr>
    </w:p>
    <w:p w:rsidR="003124CD" w:rsidRDefault="003124CD" w:rsidP="009405FC">
      <w:pPr>
        <w:tabs>
          <w:tab w:val="left" w:pos="1418"/>
          <w:tab w:val="left" w:pos="6804"/>
          <w:tab w:val="left" w:pos="7655"/>
        </w:tabs>
        <w:rPr>
          <w:u w:val="single"/>
        </w:rPr>
      </w:pPr>
    </w:p>
    <w:p w:rsidR="003124CD" w:rsidRDefault="003124CD" w:rsidP="009405FC">
      <w:pPr>
        <w:tabs>
          <w:tab w:val="left" w:pos="1418"/>
          <w:tab w:val="left" w:pos="6804"/>
          <w:tab w:val="left" w:pos="7655"/>
        </w:tabs>
        <w:rPr>
          <w:u w:val="single"/>
        </w:rPr>
      </w:pPr>
    </w:p>
    <w:p w:rsidR="003124CD" w:rsidRDefault="003124CD" w:rsidP="009405FC">
      <w:pPr>
        <w:tabs>
          <w:tab w:val="left" w:pos="1418"/>
          <w:tab w:val="left" w:pos="6804"/>
          <w:tab w:val="left" w:pos="7655"/>
        </w:tabs>
        <w:rPr>
          <w:u w:val="single"/>
        </w:rPr>
      </w:pPr>
    </w:p>
    <w:p w:rsidR="009405FC" w:rsidRPr="009405FC" w:rsidRDefault="009405FC" w:rsidP="009405FC">
      <w:pPr>
        <w:tabs>
          <w:tab w:val="left" w:pos="1418"/>
          <w:tab w:val="left" w:pos="6804"/>
          <w:tab w:val="left" w:pos="7655"/>
        </w:tabs>
        <w:rPr>
          <w:b/>
          <w:u w:val="single"/>
        </w:rPr>
      </w:pPr>
    </w:p>
    <w:p w:rsidR="009405FC" w:rsidRPr="009405FC" w:rsidRDefault="009405FC" w:rsidP="009405FC">
      <w:pPr>
        <w:tabs>
          <w:tab w:val="left" w:pos="1418"/>
          <w:tab w:val="left" w:pos="6804"/>
          <w:tab w:val="left" w:pos="7655"/>
        </w:tabs>
        <w:rPr>
          <w:u w:val="single"/>
        </w:rPr>
      </w:pPr>
    </w:p>
    <w:p w:rsidR="009405FC" w:rsidRDefault="009405FC" w:rsidP="009405FC">
      <w:pPr>
        <w:tabs>
          <w:tab w:val="left" w:pos="1418"/>
          <w:tab w:val="left" w:pos="6804"/>
          <w:tab w:val="left" w:pos="7655"/>
        </w:tabs>
        <w:rPr>
          <w:bCs/>
        </w:rPr>
      </w:pPr>
    </w:p>
    <w:p w:rsidR="00136DE6" w:rsidRPr="00136DE6" w:rsidRDefault="00136DE6" w:rsidP="00442AFB">
      <w:pPr>
        <w:pStyle w:val="Nagwek"/>
        <w:tabs>
          <w:tab w:val="clear" w:pos="4536"/>
          <w:tab w:val="clear" w:pos="9072"/>
        </w:tabs>
      </w:pPr>
    </w:p>
    <w:sectPr w:rsidR="00136DE6" w:rsidRPr="00136DE6" w:rsidSect="00653624">
      <w:headerReference w:type="default" r:id="rId8"/>
      <w:footerReference w:type="default" r:id="rId9"/>
      <w:pgSz w:w="11906" w:h="16838"/>
      <w:pgMar w:top="1417" w:right="1274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BCC" w:rsidRDefault="00FD4BCC">
      <w:r>
        <w:separator/>
      </w:r>
    </w:p>
  </w:endnote>
  <w:endnote w:type="continuationSeparator" w:id="0">
    <w:p w:rsidR="00FD4BCC" w:rsidRDefault="00FD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04A" w:rsidRDefault="0040304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FD4BCC" w:rsidRDefault="00FD4BCC" w:rsidP="0007605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BCC" w:rsidRDefault="00FD4BCC">
      <w:r>
        <w:separator/>
      </w:r>
    </w:p>
  </w:footnote>
  <w:footnote w:type="continuationSeparator" w:id="0">
    <w:p w:rsidR="00FD4BCC" w:rsidRDefault="00FD4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BCC" w:rsidRPr="00021627" w:rsidRDefault="003124CD" w:rsidP="00CF54E3">
    <w:pPr>
      <w:pStyle w:val="Nagwek"/>
      <w:tabs>
        <w:tab w:val="clear" w:pos="9072"/>
        <w:tab w:val="right" w:pos="11088"/>
      </w:tabs>
      <w:ind w:left="-360" w:right="-828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59.4pt;visibility:visible;mso-wrap-style:square">
          <v:imagedata r:id="rId1" o:title="FE_POIS_poziom_pl-1_rgb"/>
        </v:shape>
      </w:pict>
    </w:r>
    <w:r w:rsidR="00FD4BC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b w:val="0"/>
        <w:bCs w:val="0"/>
        <w:color w:val="auto"/>
      </w:rPr>
    </w:lvl>
  </w:abstractNum>
  <w:abstractNum w:abstractNumId="1" w15:restartNumberingAfterBreak="0">
    <w:nsid w:val="00000004"/>
    <w:multiLevelType w:val="singleLevel"/>
    <w:tmpl w:val="A09E445C"/>
    <w:name w:val="WW8Num4"/>
    <w:lvl w:ilvl="0">
      <w:start w:val="1"/>
      <w:numFmt w:val="decimal"/>
      <w:lvlText w:val="%1)"/>
      <w:lvlJc w:val="left"/>
      <w:pPr>
        <w:tabs>
          <w:tab w:val="num" w:pos="708"/>
        </w:tabs>
        <w:ind w:left="1440" w:hanging="360"/>
      </w:pPr>
      <w:rPr>
        <w:color w:val="000000"/>
        <w:kern w:val="2"/>
        <w:sz w:val="20"/>
        <w:szCs w:val="2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000000"/>
        <w:sz w:val="20"/>
        <w:szCs w:val="20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b w:val="0"/>
        <w:bCs w:val="0"/>
        <w:color w:val="000000"/>
        <w:kern w:val="2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MS Mincho"/>
        <w:kern w:val="2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9"/>
      <w:numFmt w:val="decimal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/>
        <w:sz w:val="20"/>
        <w:szCs w:val="20"/>
      </w:r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eastAsia="MS Minch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singleLevel"/>
    <w:tmpl w:val="23EEE304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</w:rPr>
    </w:lvl>
  </w:abstractNum>
  <w:abstractNum w:abstractNumId="11" w15:restartNumberingAfterBreak="0">
    <w:nsid w:val="00000013"/>
    <w:multiLevelType w:val="singleLevel"/>
    <w:tmpl w:val="0730F9A8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kern w:val="2"/>
        <w:sz w:val="20"/>
        <w:szCs w:val="20"/>
      </w:rPr>
    </w:lvl>
  </w:abstractNum>
  <w:abstractNum w:abstractNumId="12" w15:restartNumberingAfterBreak="0">
    <w:nsid w:val="00000014"/>
    <w:multiLevelType w:val="singleLevel"/>
    <w:tmpl w:val="498E1CDC"/>
    <w:name w:val="WW8Num20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  <w:kern w:val="2"/>
        <w:sz w:val="20"/>
        <w:szCs w:val="20"/>
      </w:rPr>
    </w:lvl>
  </w:abstractNum>
  <w:abstractNum w:abstractNumId="13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</w:abstractNum>
  <w:abstractNum w:abstractNumId="14" w15:restartNumberingAfterBreak="0">
    <w:nsid w:val="00000017"/>
    <w:multiLevelType w:val="multilevel"/>
    <w:tmpl w:val="CA7A5E2C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2"/>
      <w:numFmt w:val="decimal"/>
      <w:lvlText w:val="%3"/>
      <w:lvlJc w:val="left"/>
      <w:pPr>
        <w:tabs>
          <w:tab w:val="num" w:pos="0"/>
        </w:tabs>
        <w:ind w:left="2340" w:hanging="360"/>
      </w:pPr>
      <w:rPr>
        <w:color w:val="000000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  <w:bCs w:val="0"/>
        <w:color w:val="000000"/>
      </w:rPr>
    </w:lvl>
  </w:abstractNum>
  <w:abstractNum w:abstractNumId="1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18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B"/>
    <w:multiLevelType w:val="singleLevel"/>
    <w:tmpl w:val="18A49B58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18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b w:val="0"/>
        <w:bCs w:val="0"/>
        <w:color w:val="000000"/>
      </w:rPr>
    </w:lvl>
  </w:abstractNum>
  <w:abstractNum w:abstractNumId="19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1199"/>
        </w:tabs>
        <w:ind w:left="1241" w:hanging="390"/>
      </w:pPr>
      <w:rPr>
        <w:rFonts w:ascii="Times New Roman" w:eastAsia="MS Mincho" w:hAnsi="Times New Roman" w:hint="default"/>
        <w:sz w:val="20"/>
        <w:szCs w:val="20"/>
      </w:rPr>
    </w:lvl>
  </w:abstractNum>
  <w:abstractNum w:abstractNumId="20" w15:restartNumberingAfterBreak="0">
    <w:nsid w:val="0000001F"/>
    <w:multiLevelType w:val="multilevel"/>
    <w:tmpl w:val="DC7C2FBA"/>
    <w:name w:val="WW8Num3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/>
        <w:bCs/>
        <w:color w:val="00000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21"/>
    <w:multiLevelType w:val="multilevel"/>
    <w:tmpl w:val="00000021"/>
    <w:name w:val="WW8Num3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MS Mincho"/>
        <w:b/>
        <w:bCs/>
        <w:i/>
        <w:iCs/>
        <w:sz w:val="20"/>
        <w:szCs w:val="2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MS Mincho"/>
        <w:b/>
        <w:bCs/>
        <w:i/>
        <w:iCs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MS Mincho"/>
        <w:b/>
        <w:bCs/>
        <w:i/>
        <w:iCs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MS Mincho"/>
        <w:b/>
        <w:bCs/>
        <w:i/>
        <w:i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MS Mincho"/>
        <w:b/>
        <w:bCs/>
        <w:i/>
        <w:iCs/>
        <w:sz w:val="20"/>
        <w:szCs w:val="20"/>
      </w:rPr>
    </w:lvl>
  </w:abstractNum>
  <w:abstractNum w:abstractNumId="22" w15:restartNumberingAfterBreak="0">
    <w:nsid w:val="00000022"/>
    <w:multiLevelType w:val="singleLevel"/>
    <w:tmpl w:val="1E7833E0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  <w:sz w:val="20"/>
        <w:szCs w:val="20"/>
      </w:rPr>
    </w:lvl>
  </w:abstractNum>
  <w:abstractNum w:abstractNumId="23" w15:restartNumberingAfterBreak="0">
    <w:nsid w:val="00000024"/>
    <w:multiLevelType w:val="single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00000025"/>
    <w:multiLevelType w:val="singleLevel"/>
    <w:tmpl w:val="ADEEEFBC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848" w:hanging="360"/>
      </w:pPr>
      <w:rPr>
        <w:b w:val="0"/>
        <w:bCs w:val="0"/>
        <w:color w:val="000000"/>
        <w:sz w:val="18"/>
        <w:szCs w:val="18"/>
      </w:rPr>
    </w:lvl>
  </w:abstractNum>
  <w:abstractNum w:abstractNumId="2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  <w:rPr>
        <w:rFonts w:ascii="Times New Roman" w:eastAsia="MS Mincho" w:hAnsi="Times New Roman" w:hint="default"/>
        <w:b w:val="0"/>
        <w:bCs w:val="0"/>
        <w:kern w:val="2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000002A"/>
    <w:multiLevelType w:val="multilevel"/>
    <w:tmpl w:val="0000002A"/>
    <w:name w:val="WW8Num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B"/>
    <w:multiLevelType w:val="multilevel"/>
    <w:tmpl w:val="E6A4BA38"/>
    <w:name w:val="WW8Num4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/>
        <w:kern w:val="2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2A51AED"/>
    <w:multiLevelType w:val="hybridMultilevel"/>
    <w:tmpl w:val="F6D61C92"/>
    <w:lvl w:ilvl="0" w:tplc="A820778E">
      <w:start w:val="1"/>
      <w:numFmt w:val="decimal"/>
      <w:lvlText w:val="%1)"/>
      <w:lvlJc w:val="left"/>
      <w:pPr>
        <w:tabs>
          <w:tab w:val="num" w:pos="744"/>
        </w:tabs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30" w15:restartNumberingAfterBreak="0">
    <w:nsid w:val="02CB5716"/>
    <w:multiLevelType w:val="hybridMultilevel"/>
    <w:tmpl w:val="76ECDB5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13880BA0"/>
    <w:multiLevelType w:val="hybridMultilevel"/>
    <w:tmpl w:val="749859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F5716C5"/>
    <w:multiLevelType w:val="hybridMultilevel"/>
    <w:tmpl w:val="DF56824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313C1229"/>
    <w:multiLevelType w:val="hybridMultilevel"/>
    <w:tmpl w:val="EAC64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5D0305"/>
    <w:multiLevelType w:val="hybridMultilevel"/>
    <w:tmpl w:val="2E66467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91845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3F91CA1"/>
    <w:multiLevelType w:val="hybridMultilevel"/>
    <w:tmpl w:val="E5CAF71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69B2180"/>
    <w:multiLevelType w:val="hybridMultilevel"/>
    <w:tmpl w:val="EFE001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E5741AE"/>
    <w:multiLevelType w:val="hybridMultilevel"/>
    <w:tmpl w:val="00028A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6754357"/>
    <w:multiLevelType w:val="hybridMultilevel"/>
    <w:tmpl w:val="90429894"/>
    <w:lvl w:ilvl="0" w:tplc="CFF2FE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20F4659"/>
    <w:multiLevelType w:val="hybridMultilevel"/>
    <w:tmpl w:val="83B2CA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4E0961"/>
    <w:multiLevelType w:val="hybridMultilevel"/>
    <w:tmpl w:val="08308D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7205A7"/>
    <w:multiLevelType w:val="hybridMultilevel"/>
    <w:tmpl w:val="174E62E6"/>
    <w:lvl w:ilvl="0" w:tplc="75C810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9F17A7"/>
    <w:multiLevelType w:val="hybridMultilevel"/>
    <w:tmpl w:val="31B8EE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872C4E"/>
    <w:multiLevelType w:val="hybridMultilevel"/>
    <w:tmpl w:val="E11A42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B77B5E"/>
    <w:multiLevelType w:val="hybridMultilevel"/>
    <w:tmpl w:val="51A23F6C"/>
    <w:lvl w:ilvl="0" w:tplc="8BFCA666">
      <w:start w:val="1"/>
      <w:numFmt w:val="lowerLetter"/>
      <w:lvlText w:val="%1)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39"/>
  </w:num>
  <w:num w:numId="4">
    <w:abstractNumId w:val="43"/>
  </w:num>
  <w:num w:numId="5">
    <w:abstractNumId w:val="37"/>
  </w:num>
  <w:num w:numId="6">
    <w:abstractNumId w:val="32"/>
  </w:num>
  <w:num w:numId="7">
    <w:abstractNumId w:val="38"/>
  </w:num>
  <w:num w:numId="8">
    <w:abstractNumId w:val="30"/>
  </w:num>
  <w:num w:numId="9">
    <w:abstractNumId w:val="44"/>
  </w:num>
  <w:num w:numId="10">
    <w:abstractNumId w:val="40"/>
  </w:num>
  <w:num w:numId="11">
    <w:abstractNumId w:val="34"/>
  </w:num>
  <w:num w:numId="12">
    <w:abstractNumId w:val="35"/>
  </w:num>
  <w:num w:numId="13">
    <w:abstractNumId w:val="42"/>
  </w:num>
  <w:num w:numId="14">
    <w:abstractNumId w:val="31"/>
  </w:num>
  <w:num w:numId="15">
    <w:abstractNumId w:val="41"/>
  </w:num>
  <w:num w:numId="16">
    <w:abstractNumId w:val="3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1627"/>
    <w:rsid w:val="00016116"/>
    <w:rsid w:val="00021627"/>
    <w:rsid w:val="00041A46"/>
    <w:rsid w:val="00050F6E"/>
    <w:rsid w:val="00076053"/>
    <w:rsid w:val="000B7E79"/>
    <w:rsid w:val="001125B9"/>
    <w:rsid w:val="00136DE6"/>
    <w:rsid w:val="0017056F"/>
    <w:rsid w:val="0018738B"/>
    <w:rsid w:val="001D45F5"/>
    <w:rsid w:val="001D4B89"/>
    <w:rsid w:val="00202273"/>
    <w:rsid w:val="00233324"/>
    <w:rsid w:val="002B71B7"/>
    <w:rsid w:val="002D033A"/>
    <w:rsid w:val="002E1D65"/>
    <w:rsid w:val="002E6F1C"/>
    <w:rsid w:val="00310BB8"/>
    <w:rsid w:val="003124CD"/>
    <w:rsid w:val="003133CE"/>
    <w:rsid w:val="00352D32"/>
    <w:rsid w:val="00355EA0"/>
    <w:rsid w:val="0036369E"/>
    <w:rsid w:val="003A0767"/>
    <w:rsid w:val="003C31BB"/>
    <w:rsid w:val="0040304A"/>
    <w:rsid w:val="00442AFB"/>
    <w:rsid w:val="004C5A53"/>
    <w:rsid w:val="00503D9E"/>
    <w:rsid w:val="00510D27"/>
    <w:rsid w:val="005166A2"/>
    <w:rsid w:val="005278F6"/>
    <w:rsid w:val="00535894"/>
    <w:rsid w:val="00543E41"/>
    <w:rsid w:val="005505C5"/>
    <w:rsid w:val="005540A0"/>
    <w:rsid w:val="00565152"/>
    <w:rsid w:val="005659F5"/>
    <w:rsid w:val="00567846"/>
    <w:rsid w:val="0057076A"/>
    <w:rsid w:val="00594EEC"/>
    <w:rsid w:val="005D56DE"/>
    <w:rsid w:val="006177B0"/>
    <w:rsid w:val="00646AD0"/>
    <w:rsid w:val="00646DD0"/>
    <w:rsid w:val="00653624"/>
    <w:rsid w:val="006A518B"/>
    <w:rsid w:val="006B68F4"/>
    <w:rsid w:val="006D38FC"/>
    <w:rsid w:val="006E3A47"/>
    <w:rsid w:val="007003CE"/>
    <w:rsid w:val="00723FD4"/>
    <w:rsid w:val="00747533"/>
    <w:rsid w:val="007A162D"/>
    <w:rsid w:val="007C2317"/>
    <w:rsid w:val="007F5543"/>
    <w:rsid w:val="0080138E"/>
    <w:rsid w:val="00862FCC"/>
    <w:rsid w:val="00863D5C"/>
    <w:rsid w:val="008E1A01"/>
    <w:rsid w:val="008F070C"/>
    <w:rsid w:val="009405FC"/>
    <w:rsid w:val="009465F1"/>
    <w:rsid w:val="009607C8"/>
    <w:rsid w:val="009B6516"/>
    <w:rsid w:val="009F4E84"/>
    <w:rsid w:val="00A40B85"/>
    <w:rsid w:val="00A610E6"/>
    <w:rsid w:val="00A6732A"/>
    <w:rsid w:val="00A7731E"/>
    <w:rsid w:val="00A8372C"/>
    <w:rsid w:val="00A9506E"/>
    <w:rsid w:val="00AA1A3F"/>
    <w:rsid w:val="00AC68B4"/>
    <w:rsid w:val="00B07282"/>
    <w:rsid w:val="00B14259"/>
    <w:rsid w:val="00B158BD"/>
    <w:rsid w:val="00B210CB"/>
    <w:rsid w:val="00B33AE8"/>
    <w:rsid w:val="00B752E9"/>
    <w:rsid w:val="00BD4253"/>
    <w:rsid w:val="00BE2E3C"/>
    <w:rsid w:val="00C228E9"/>
    <w:rsid w:val="00C30804"/>
    <w:rsid w:val="00C3544A"/>
    <w:rsid w:val="00C56675"/>
    <w:rsid w:val="00C82EC3"/>
    <w:rsid w:val="00CA23DE"/>
    <w:rsid w:val="00CB3F07"/>
    <w:rsid w:val="00CB4751"/>
    <w:rsid w:val="00CC2DC4"/>
    <w:rsid w:val="00CF54E3"/>
    <w:rsid w:val="00D34267"/>
    <w:rsid w:val="00D74BA2"/>
    <w:rsid w:val="00DA4563"/>
    <w:rsid w:val="00DC5AF0"/>
    <w:rsid w:val="00DD1E03"/>
    <w:rsid w:val="00E13FB1"/>
    <w:rsid w:val="00E24152"/>
    <w:rsid w:val="00E3675F"/>
    <w:rsid w:val="00E45C11"/>
    <w:rsid w:val="00E83A6B"/>
    <w:rsid w:val="00EB21C0"/>
    <w:rsid w:val="00EB7721"/>
    <w:rsid w:val="00EE4554"/>
    <w:rsid w:val="00EF226E"/>
    <w:rsid w:val="00F04655"/>
    <w:rsid w:val="00F462D0"/>
    <w:rsid w:val="00FB49E9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  <w14:docId w14:val="4015AF0A"/>
  <w15:docId w15:val="{7F36A1CA-28EF-4FF1-B87E-6C88F738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0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D9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45C11"/>
    <w:pPr>
      <w:keepNext/>
      <w:widowControl w:val="0"/>
      <w:autoSpaceDE w:val="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5FC"/>
    <w:pPr>
      <w:keepNext/>
      <w:widowControl w:val="0"/>
      <w:autoSpaceDE w:val="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24152"/>
    <w:pPr>
      <w:keepNext/>
      <w:tabs>
        <w:tab w:val="left" w:pos="1418"/>
        <w:tab w:val="left" w:pos="6804"/>
        <w:tab w:val="left" w:pos="7655"/>
      </w:tabs>
      <w:outlineLvl w:val="2"/>
    </w:pPr>
    <w:rPr>
      <w:b/>
      <w:u w:val="singl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124CD"/>
    <w:pPr>
      <w:keepNext/>
      <w:suppressAutoHyphens w:val="0"/>
      <w:autoSpaceDE w:val="0"/>
      <w:autoSpaceDN w:val="0"/>
      <w:adjustRightInd w:val="0"/>
      <w:outlineLvl w:val="3"/>
    </w:pPr>
    <w:rPr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45C11"/>
    <w:rPr>
      <w:b/>
      <w:bCs/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45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216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45C11"/>
    <w:rPr>
      <w:sz w:val="24"/>
      <w:szCs w:val="24"/>
    </w:rPr>
  </w:style>
  <w:style w:type="paragraph" w:styleId="Lista2">
    <w:name w:val="List 2"/>
    <w:basedOn w:val="Normalny"/>
    <w:uiPriority w:val="99"/>
    <w:rsid w:val="006177B0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6177B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6177B0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177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177B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rsid w:val="00E45C1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45C11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45C1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E45C11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E45C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E45C11"/>
    <w:rPr>
      <w:sz w:val="16"/>
      <w:szCs w:val="16"/>
    </w:rPr>
  </w:style>
  <w:style w:type="character" w:styleId="Hipercze">
    <w:name w:val="Hyperlink"/>
    <w:rsid w:val="00E45C11"/>
    <w:rPr>
      <w:color w:val="0000FF"/>
      <w:u w:val="single"/>
    </w:rPr>
  </w:style>
  <w:style w:type="character" w:styleId="UyteHipercze">
    <w:name w:val="FollowedHyperlink"/>
    <w:uiPriority w:val="99"/>
    <w:semiHidden/>
    <w:rsid w:val="00E45C11"/>
    <w:rPr>
      <w:color w:val="auto"/>
      <w:u w:val="single"/>
    </w:rPr>
  </w:style>
  <w:style w:type="paragraph" w:styleId="NormalnyWeb">
    <w:name w:val="Normal (Web)"/>
    <w:basedOn w:val="Normalny"/>
    <w:uiPriority w:val="99"/>
    <w:semiHidden/>
    <w:rsid w:val="00E45C11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E45C1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podstawowywcity31">
    <w:name w:val="Tekst podstawowy wcięty 31"/>
    <w:basedOn w:val="Normalny"/>
    <w:uiPriority w:val="99"/>
    <w:semiHidden/>
    <w:rsid w:val="00E45C11"/>
    <w:pPr>
      <w:ind w:left="240" w:hanging="240"/>
    </w:pPr>
    <w:rPr>
      <w:color w:val="000000"/>
    </w:rPr>
  </w:style>
  <w:style w:type="paragraph" w:customStyle="1" w:styleId="Lista21">
    <w:name w:val="Lista 21"/>
    <w:basedOn w:val="Normalny"/>
    <w:uiPriority w:val="99"/>
    <w:semiHidden/>
    <w:rsid w:val="00E45C11"/>
    <w:pPr>
      <w:ind w:left="566" w:hanging="283"/>
    </w:pPr>
  </w:style>
  <w:style w:type="paragraph" w:customStyle="1" w:styleId="Wcicienormalne1">
    <w:name w:val="Wcięcie normalne1"/>
    <w:basedOn w:val="Normalny"/>
    <w:uiPriority w:val="99"/>
    <w:semiHidden/>
    <w:rsid w:val="00E45C11"/>
    <w:pPr>
      <w:ind w:left="708"/>
    </w:pPr>
  </w:style>
  <w:style w:type="paragraph" w:customStyle="1" w:styleId="Default">
    <w:name w:val="Default"/>
    <w:rsid w:val="00E45C1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uiPriority w:val="99"/>
    <w:semiHidden/>
    <w:rsid w:val="00E45C11"/>
    <w:pPr>
      <w:spacing w:after="120"/>
    </w:pPr>
    <w:rPr>
      <w:sz w:val="16"/>
      <w:szCs w:val="16"/>
    </w:rPr>
  </w:style>
  <w:style w:type="character" w:customStyle="1" w:styleId="h11">
    <w:name w:val="h11"/>
    <w:uiPriority w:val="99"/>
    <w:rsid w:val="00E45C11"/>
    <w:rPr>
      <w:rFonts w:ascii="Verdana" w:hAnsi="Verdana" w:cs="Verdana"/>
      <w:b/>
      <w:bCs/>
      <w:sz w:val="23"/>
      <w:szCs w:val="23"/>
    </w:rPr>
  </w:style>
  <w:style w:type="character" w:styleId="Numerstrony">
    <w:name w:val="page number"/>
    <w:basedOn w:val="Domylnaczcionkaakapitu"/>
    <w:uiPriority w:val="99"/>
    <w:semiHidden/>
    <w:rsid w:val="00E45C11"/>
  </w:style>
  <w:style w:type="paragraph" w:styleId="Tekstpodstawowy2">
    <w:name w:val="Body Text 2"/>
    <w:basedOn w:val="Normalny"/>
    <w:link w:val="Tekstpodstawowy2Znak"/>
    <w:uiPriority w:val="99"/>
    <w:rsid w:val="00503D9E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rsid w:val="00503D9E"/>
    <w:rPr>
      <w:sz w:val="24"/>
      <w:szCs w:val="24"/>
      <w:lang w:val="pl-PL" w:eastAsia="pl-PL"/>
    </w:rPr>
  </w:style>
  <w:style w:type="paragraph" w:styleId="Wcicienormalne">
    <w:name w:val="Normal Indent"/>
    <w:basedOn w:val="Normalny"/>
    <w:rsid w:val="007C2317"/>
    <w:pPr>
      <w:suppressAutoHyphens w:val="0"/>
      <w:ind w:left="708"/>
    </w:pPr>
    <w:rPr>
      <w:rFonts w:eastAsia="SimSun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7C2317"/>
    <w:pPr>
      <w:suppressAutoHyphens w:val="0"/>
    </w:pPr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5FC"/>
    <w:rPr>
      <w:b/>
      <w:bCs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1125B9"/>
    <w:pPr>
      <w:tabs>
        <w:tab w:val="left" w:pos="1418"/>
        <w:tab w:val="left" w:pos="6804"/>
        <w:tab w:val="left" w:pos="7655"/>
      </w:tabs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125B9"/>
    <w:rPr>
      <w:b/>
      <w:bCs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24152"/>
    <w:rPr>
      <w:b/>
      <w:u w:val="single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3124CD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65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12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6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37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5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72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E35C9-8765-487D-A8B8-87FDCB95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474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pomykacze</dc:creator>
  <cp:keywords/>
  <dc:description/>
  <cp:lastModifiedBy>Krystyna Nowak</cp:lastModifiedBy>
  <cp:revision>60</cp:revision>
  <cp:lastPrinted>2019-02-14T12:38:00Z</cp:lastPrinted>
  <dcterms:created xsi:type="dcterms:W3CDTF">2018-05-25T07:52:00Z</dcterms:created>
  <dcterms:modified xsi:type="dcterms:W3CDTF">2019-02-15T07:56:00Z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-517165652</vt:i4>
  </property>
  <property fmtid="{D5CDD505-2E9C-101B-9397-08002B2CF9AE}" pid="3" name="_EmailSubject">
    <vt:lpwstr>Oznaczanie dokumentów</vt:lpwstr>
  </property>
  <property fmtid="{D5CDD505-2E9C-101B-9397-08002B2CF9AE}" pid="4" name="_AuthorEmail">
    <vt:lpwstr>e.pomykacz@spzoz-brzesko.pl</vt:lpwstr>
  </property>
  <property fmtid="{D5CDD505-2E9C-101B-9397-08002B2CF9AE}" pid="5" name="_AuthorEmailDisplayName">
    <vt:lpwstr>Elżbieta Pomykacz</vt:lpwstr>
  </property>
  <property fmtid="{D5CDD505-2E9C-101B-9397-08002B2CF9AE}" pid="6" name="_ReviewingToolsShownOnce">
    <vt:lpwstr/>
  </property>
</Properties>
</file>