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80" w:rsidRDefault="00E02827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 xml:space="preserve">Nasz znak: </w:t>
      </w:r>
      <w:r w:rsidR="00E20B8E">
        <w:rPr>
          <w:rFonts w:ascii="Times New Roman" w:hAnsi="Times New Roman" w:cs="Times New Roman"/>
          <w:spacing w:val="-11"/>
        </w:rPr>
        <w:t>DZP – 271-</w:t>
      </w:r>
      <w:r w:rsidR="00A079B2">
        <w:rPr>
          <w:rFonts w:ascii="Times New Roman" w:hAnsi="Times New Roman" w:cs="Times New Roman"/>
          <w:spacing w:val="-11"/>
        </w:rPr>
        <w:t>6</w:t>
      </w:r>
      <w:r w:rsidR="00E20B8E">
        <w:rPr>
          <w:rFonts w:ascii="Times New Roman" w:hAnsi="Times New Roman" w:cs="Times New Roman"/>
          <w:spacing w:val="-11"/>
        </w:rPr>
        <w:t>/201</w:t>
      </w:r>
      <w:r w:rsidR="00A079B2">
        <w:rPr>
          <w:rFonts w:ascii="Times New Roman" w:hAnsi="Times New Roman" w:cs="Times New Roman"/>
          <w:spacing w:val="-11"/>
        </w:rPr>
        <w:t>9</w:t>
      </w:r>
      <w:r w:rsidR="00E20B8E">
        <w:rPr>
          <w:rFonts w:ascii="Times New Roman" w:hAnsi="Times New Roman" w:cs="Times New Roman"/>
          <w:spacing w:val="-11"/>
        </w:rPr>
        <w:tab/>
      </w:r>
      <w:r w:rsidR="00E20B8E">
        <w:rPr>
          <w:rFonts w:ascii="Times New Roman" w:hAnsi="Times New Roman" w:cs="Times New Roman"/>
          <w:spacing w:val="-11"/>
        </w:rPr>
        <w:tab/>
      </w:r>
      <w:r w:rsidR="00E20B8E">
        <w:rPr>
          <w:rFonts w:ascii="Times New Roman" w:hAnsi="Times New Roman" w:cs="Times New Roman"/>
          <w:spacing w:val="-11"/>
        </w:rPr>
        <w:tab/>
      </w:r>
      <w:r w:rsidR="00E20B8E">
        <w:rPr>
          <w:rFonts w:ascii="Times New Roman" w:hAnsi="Times New Roman" w:cs="Times New Roman"/>
          <w:spacing w:val="-11"/>
        </w:rPr>
        <w:tab/>
      </w:r>
      <w:r w:rsidR="00E20B8E">
        <w:rPr>
          <w:rFonts w:ascii="Times New Roman" w:hAnsi="Times New Roman" w:cs="Times New Roman"/>
          <w:spacing w:val="-11"/>
        </w:rPr>
        <w:tab/>
      </w:r>
      <w:r w:rsidR="00E20B8E">
        <w:rPr>
          <w:rFonts w:ascii="Times New Roman" w:hAnsi="Times New Roman" w:cs="Times New Roman"/>
          <w:spacing w:val="-11"/>
        </w:rPr>
        <w:tab/>
        <w:t xml:space="preserve">Brzesko, dn. </w:t>
      </w:r>
      <w:r w:rsidR="00A079B2">
        <w:rPr>
          <w:rFonts w:ascii="Times New Roman" w:hAnsi="Times New Roman" w:cs="Times New Roman"/>
          <w:spacing w:val="-11"/>
        </w:rPr>
        <w:t>11</w:t>
      </w:r>
      <w:r w:rsidR="00E20B8E">
        <w:rPr>
          <w:rFonts w:ascii="Times New Roman" w:hAnsi="Times New Roman" w:cs="Times New Roman"/>
          <w:spacing w:val="-11"/>
        </w:rPr>
        <w:t>.</w:t>
      </w:r>
      <w:r w:rsidR="00A079B2">
        <w:rPr>
          <w:rFonts w:ascii="Times New Roman" w:hAnsi="Times New Roman" w:cs="Times New Roman"/>
          <w:spacing w:val="-11"/>
        </w:rPr>
        <w:t>02</w:t>
      </w:r>
      <w:r w:rsidR="00E20B8E">
        <w:rPr>
          <w:rFonts w:ascii="Times New Roman" w:hAnsi="Times New Roman" w:cs="Times New Roman"/>
          <w:spacing w:val="-11"/>
        </w:rPr>
        <w:t>.201</w:t>
      </w:r>
      <w:r w:rsidR="00A079B2">
        <w:rPr>
          <w:rFonts w:ascii="Times New Roman" w:hAnsi="Times New Roman" w:cs="Times New Roman"/>
          <w:spacing w:val="-11"/>
        </w:rPr>
        <w:t>9</w:t>
      </w:r>
      <w:r w:rsidR="00E20B8E">
        <w:rPr>
          <w:rFonts w:ascii="Times New Roman" w:hAnsi="Times New Roman" w:cs="Times New Roman"/>
          <w:spacing w:val="-11"/>
        </w:rPr>
        <w:t xml:space="preserve"> roku</w:t>
      </w:r>
    </w:p>
    <w:p w:rsidR="00E20B8E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E20B8E" w:rsidRDefault="00E20B8E" w:rsidP="00E20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8B40D9" w:rsidRDefault="008B40D9" w:rsidP="00E1378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E1378B" w:rsidRPr="00E1378B" w:rsidRDefault="00E1378B" w:rsidP="00E1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137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ZAWIADOMIENIE</w:t>
      </w:r>
    </w:p>
    <w:p w:rsidR="00E1378B" w:rsidRPr="00E1378B" w:rsidRDefault="00E1378B" w:rsidP="00E1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137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WYBORZE NAJKORZYSTNIEJSZEJ OFERTY</w:t>
      </w:r>
    </w:p>
    <w:p w:rsidR="00E1378B" w:rsidRPr="00E1378B" w:rsidRDefault="00E1378B" w:rsidP="00E13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378B" w:rsidRPr="00E1378B" w:rsidRDefault="00E1378B" w:rsidP="00E1378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 Samodzielny Publiczny Zespół Opieki Zdrowotnej w Brzesku</w:t>
      </w:r>
    </w:p>
    <w:p w:rsidR="00E1378B" w:rsidRPr="00E1378B" w:rsidRDefault="00E1378B" w:rsidP="00E1378B">
      <w:pPr>
        <w:spacing w:after="0" w:line="360" w:lineRule="auto"/>
        <w:ind w:left="232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32-800 Brzesko, ul.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3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Kościuszki 68</w:t>
      </w:r>
    </w:p>
    <w:p w:rsidR="00E1378B" w:rsidRPr="00A079B2" w:rsidRDefault="00E1378B" w:rsidP="00E1378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>Tryb postępowania: przetarg nieograniczony, podstawa prawna Ustawa z dnia 29 stycznia 2004 roku Prawo Zamówień Publicznych (Dz. U. z 201</w:t>
      </w:r>
      <w:r w:rsidR="00E02827" w:rsidRPr="00A079B2">
        <w:rPr>
          <w:rFonts w:ascii="Times New Roman" w:eastAsia="Times New Roman" w:hAnsi="Times New Roman" w:cs="Times New Roman"/>
          <w:lang w:eastAsia="pl-PL"/>
        </w:rPr>
        <w:t>8</w:t>
      </w:r>
      <w:r w:rsidRPr="00A079B2">
        <w:rPr>
          <w:rFonts w:ascii="Times New Roman" w:eastAsia="Times New Roman" w:hAnsi="Times New Roman" w:cs="Times New Roman"/>
          <w:lang w:eastAsia="pl-PL"/>
        </w:rPr>
        <w:t>, poz.</w:t>
      </w:r>
      <w:r w:rsidR="00E02827" w:rsidRPr="00A079B2">
        <w:rPr>
          <w:rFonts w:ascii="Times New Roman" w:eastAsia="Times New Roman" w:hAnsi="Times New Roman" w:cs="Times New Roman"/>
          <w:lang w:eastAsia="pl-PL"/>
        </w:rPr>
        <w:t>1986</w:t>
      </w:r>
      <w:r w:rsidRPr="00A079B2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E1378B" w:rsidRPr="00A079B2" w:rsidRDefault="00E1378B" w:rsidP="00E1378B">
      <w:pPr>
        <w:numPr>
          <w:ilvl w:val="0"/>
          <w:numId w:val="14"/>
        </w:num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 xml:space="preserve">Przedmiot zamówienia: </w:t>
      </w:r>
      <w:r w:rsidR="00E02827" w:rsidRPr="00A079B2">
        <w:rPr>
          <w:rFonts w:ascii="Times New Roman" w:eastAsia="Times New Roman" w:hAnsi="Times New Roman" w:cs="Times New Roman"/>
          <w:b/>
          <w:lang w:eastAsia="pl-PL"/>
        </w:rPr>
        <w:t>dostawa „Wyrobów używanych w przypadku złamań, śruby i płyty”</w:t>
      </w:r>
    </w:p>
    <w:p w:rsidR="00E1378B" w:rsidRPr="00A079B2" w:rsidRDefault="00E1378B" w:rsidP="00E1378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 xml:space="preserve">Datę składania ofert wyznaczono na dzień </w:t>
      </w:r>
      <w:r w:rsidR="00A079B2" w:rsidRPr="00A079B2">
        <w:rPr>
          <w:rFonts w:ascii="Times New Roman" w:eastAsia="Times New Roman" w:hAnsi="Times New Roman" w:cs="Times New Roman"/>
          <w:b/>
          <w:lang w:eastAsia="pl-PL"/>
        </w:rPr>
        <w:t>07</w:t>
      </w:r>
      <w:r w:rsidRPr="00A079B2">
        <w:rPr>
          <w:rFonts w:ascii="Times New Roman" w:eastAsia="Times New Roman" w:hAnsi="Times New Roman" w:cs="Times New Roman"/>
          <w:b/>
          <w:lang w:eastAsia="pl-PL"/>
        </w:rPr>
        <w:t>.</w:t>
      </w:r>
      <w:r w:rsidR="00A079B2" w:rsidRPr="00A079B2">
        <w:rPr>
          <w:rFonts w:ascii="Times New Roman" w:eastAsia="Times New Roman" w:hAnsi="Times New Roman" w:cs="Times New Roman"/>
          <w:b/>
          <w:lang w:eastAsia="pl-PL"/>
        </w:rPr>
        <w:t>02</w:t>
      </w:r>
      <w:r w:rsidRPr="00A079B2">
        <w:rPr>
          <w:rFonts w:ascii="Times New Roman" w:eastAsia="Times New Roman" w:hAnsi="Times New Roman" w:cs="Times New Roman"/>
          <w:b/>
          <w:lang w:eastAsia="pl-PL"/>
        </w:rPr>
        <w:t>.201</w:t>
      </w:r>
      <w:r w:rsidR="00A079B2" w:rsidRPr="00A079B2">
        <w:rPr>
          <w:rFonts w:ascii="Times New Roman" w:eastAsia="Times New Roman" w:hAnsi="Times New Roman" w:cs="Times New Roman"/>
          <w:b/>
          <w:lang w:eastAsia="pl-PL"/>
        </w:rPr>
        <w:t>9</w:t>
      </w:r>
      <w:r w:rsidRPr="00A079B2">
        <w:rPr>
          <w:rFonts w:ascii="Times New Roman" w:eastAsia="Times New Roman" w:hAnsi="Times New Roman" w:cs="Times New Roman"/>
          <w:b/>
          <w:lang w:eastAsia="pl-PL"/>
        </w:rPr>
        <w:t xml:space="preserve"> roku na godz. 11.00.</w:t>
      </w:r>
    </w:p>
    <w:p w:rsidR="00E1378B" w:rsidRPr="00A079B2" w:rsidRDefault="00E1378B" w:rsidP="00E1378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 xml:space="preserve">Datę otwarcia ofert wyznaczono na dzień </w:t>
      </w:r>
      <w:r w:rsidR="00A079B2" w:rsidRPr="00A079B2">
        <w:rPr>
          <w:rFonts w:ascii="Times New Roman" w:eastAsia="Times New Roman" w:hAnsi="Times New Roman" w:cs="Times New Roman"/>
          <w:b/>
          <w:lang w:eastAsia="pl-PL"/>
        </w:rPr>
        <w:t>07</w:t>
      </w:r>
      <w:r w:rsidRPr="00A079B2">
        <w:rPr>
          <w:rFonts w:ascii="Times New Roman" w:eastAsia="Times New Roman" w:hAnsi="Times New Roman" w:cs="Times New Roman"/>
          <w:b/>
          <w:lang w:eastAsia="pl-PL"/>
        </w:rPr>
        <w:t>.</w:t>
      </w:r>
      <w:r w:rsidR="00A079B2" w:rsidRPr="00A079B2">
        <w:rPr>
          <w:rFonts w:ascii="Times New Roman" w:eastAsia="Times New Roman" w:hAnsi="Times New Roman" w:cs="Times New Roman"/>
          <w:b/>
          <w:lang w:eastAsia="pl-PL"/>
        </w:rPr>
        <w:t>02</w:t>
      </w:r>
      <w:r w:rsidRPr="00A079B2">
        <w:rPr>
          <w:rFonts w:ascii="Times New Roman" w:eastAsia="Times New Roman" w:hAnsi="Times New Roman" w:cs="Times New Roman"/>
          <w:b/>
          <w:lang w:eastAsia="pl-PL"/>
        </w:rPr>
        <w:t>.201</w:t>
      </w:r>
      <w:r w:rsidR="00A079B2" w:rsidRPr="00A079B2">
        <w:rPr>
          <w:rFonts w:ascii="Times New Roman" w:eastAsia="Times New Roman" w:hAnsi="Times New Roman" w:cs="Times New Roman"/>
          <w:b/>
          <w:lang w:eastAsia="pl-PL"/>
        </w:rPr>
        <w:t>9</w:t>
      </w:r>
      <w:r w:rsidRPr="00A079B2">
        <w:rPr>
          <w:rFonts w:ascii="Times New Roman" w:eastAsia="Times New Roman" w:hAnsi="Times New Roman" w:cs="Times New Roman"/>
          <w:b/>
          <w:lang w:eastAsia="pl-PL"/>
        </w:rPr>
        <w:t xml:space="preserve"> roku na godz. 11.30.</w:t>
      </w:r>
    </w:p>
    <w:p w:rsidR="00E1378B" w:rsidRPr="00A079B2" w:rsidRDefault="00E1378B" w:rsidP="00E1378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>Dane o ofertach:</w:t>
      </w:r>
    </w:p>
    <w:p w:rsidR="00E1378B" w:rsidRPr="00A079B2" w:rsidRDefault="00E1378B" w:rsidP="0061658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 xml:space="preserve">liczba złożonych ofert – </w:t>
      </w:r>
      <w:r w:rsidR="00A079B2" w:rsidRPr="00A079B2">
        <w:rPr>
          <w:rFonts w:ascii="Times New Roman" w:eastAsia="Times New Roman" w:hAnsi="Times New Roman" w:cs="Times New Roman"/>
          <w:lang w:eastAsia="pl-PL"/>
        </w:rPr>
        <w:t>3</w:t>
      </w:r>
    </w:p>
    <w:p w:rsidR="00E02827" w:rsidRPr="00A079B2" w:rsidRDefault="00E02827" w:rsidP="00E02827">
      <w:pPr>
        <w:pStyle w:val="Akapitzlist"/>
        <w:spacing w:after="0" w:line="240" w:lineRule="auto"/>
        <w:ind w:left="1428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8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134"/>
        <w:gridCol w:w="1559"/>
        <w:gridCol w:w="1775"/>
      </w:tblGrid>
      <w:tr w:rsidR="00A079B2" w:rsidRPr="00A079B2" w:rsidTr="00A079B2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764608"/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(zł)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(zł)</w:t>
            </w:r>
          </w:p>
        </w:tc>
      </w:tr>
      <w:tr w:rsidR="00A079B2" w:rsidRPr="00A079B2" w:rsidTr="00A079B2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2" w:rsidRPr="00A079B2" w:rsidRDefault="00A079B2" w:rsidP="00A0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Medgal</w:t>
            </w:r>
            <w:proofErr w:type="spellEnd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Sp. z o. o.</w:t>
            </w:r>
          </w:p>
          <w:p w:rsidR="00A079B2" w:rsidRPr="00A079B2" w:rsidRDefault="00A079B2" w:rsidP="00A0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16-001 Księżno k/Białegostoku ul. </w:t>
            </w:r>
            <w:proofErr w:type="spellStart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Niewodnicka</w:t>
            </w:r>
            <w:proofErr w:type="spellEnd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318 800,00 zł</w:t>
            </w:r>
          </w:p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12 500,00 zł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344 304,00 zł</w:t>
            </w:r>
          </w:p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13 500,00 zł</w:t>
            </w:r>
          </w:p>
        </w:tc>
      </w:tr>
      <w:tr w:rsidR="00A079B2" w:rsidRPr="00A079B2" w:rsidTr="00A079B2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2" w:rsidRPr="00A079B2" w:rsidRDefault="00A079B2" w:rsidP="00A0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Implantcast</w:t>
            </w:r>
            <w:proofErr w:type="spellEnd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Polska Sp. z o. o.</w:t>
            </w:r>
          </w:p>
          <w:p w:rsidR="00A079B2" w:rsidRPr="00A079B2" w:rsidRDefault="00A079B2" w:rsidP="00A0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02-676 Warszawa, ul. Postępu 21B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256 860,00 zł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277 408,80 zł</w:t>
            </w:r>
          </w:p>
        </w:tc>
      </w:tr>
      <w:tr w:rsidR="00A079B2" w:rsidRPr="00A079B2" w:rsidTr="00A079B2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2" w:rsidRPr="00A079B2" w:rsidRDefault="00A079B2" w:rsidP="00A0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Zimmer </w:t>
            </w:r>
            <w:proofErr w:type="spellStart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Biomet</w:t>
            </w:r>
            <w:proofErr w:type="spellEnd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Polska Sp. z o. o.</w:t>
            </w:r>
          </w:p>
          <w:p w:rsidR="00A079B2" w:rsidRPr="00A079B2" w:rsidRDefault="00A079B2" w:rsidP="00A0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04-501 Warszawa, ul. Płowiecka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23 790,00 zł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A0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25 693,20 zł</w:t>
            </w:r>
          </w:p>
        </w:tc>
      </w:tr>
      <w:bookmarkEnd w:id="0"/>
    </w:tbl>
    <w:p w:rsidR="00E1378B" w:rsidRPr="00A079B2" w:rsidRDefault="00E1378B" w:rsidP="00E137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378B" w:rsidRPr="00A079B2" w:rsidRDefault="00E1378B" w:rsidP="00E1378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1378B" w:rsidRPr="00A079B2" w:rsidRDefault="00E1378B" w:rsidP="0061658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>liczba ofert odrzuconych – 0</w:t>
      </w:r>
    </w:p>
    <w:p w:rsidR="00E1378B" w:rsidRPr="00A079B2" w:rsidRDefault="00E1378B" w:rsidP="0061658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>liczba zadań unieważnionych – 0</w:t>
      </w:r>
    </w:p>
    <w:p w:rsidR="00E1378B" w:rsidRPr="00A079B2" w:rsidRDefault="00E1378B" w:rsidP="00E1378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1378B" w:rsidRPr="00A079B2" w:rsidRDefault="00E1378B" w:rsidP="00E1378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>Punktacja przyznana Ofertom na podstawie kryteriów oceny ofert określona w specyfikacji:</w:t>
      </w:r>
    </w:p>
    <w:p w:rsidR="00E1378B" w:rsidRPr="00A079B2" w:rsidRDefault="00E1378B" w:rsidP="00E1378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 xml:space="preserve">Kryteria oceny ofert: Cena – </w:t>
      </w:r>
      <w:r w:rsidR="00E02827" w:rsidRPr="00A079B2">
        <w:rPr>
          <w:rFonts w:ascii="Times New Roman" w:eastAsia="Times New Roman" w:hAnsi="Times New Roman" w:cs="Times New Roman"/>
          <w:lang w:eastAsia="pl-PL"/>
        </w:rPr>
        <w:t>10</w:t>
      </w:r>
      <w:r w:rsidR="0061658D" w:rsidRPr="00A079B2">
        <w:rPr>
          <w:rFonts w:ascii="Times New Roman" w:eastAsia="Times New Roman" w:hAnsi="Times New Roman" w:cs="Times New Roman"/>
          <w:lang w:eastAsia="pl-PL"/>
        </w:rPr>
        <w:t>0</w:t>
      </w:r>
      <w:r w:rsidRPr="00A079B2">
        <w:rPr>
          <w:rFonts w:ascii="Times New Roman" w:eastAsia="Times New Roman" w:hAnsi="Times New Roman" w:cs="Times New Roman"/>
          <w:lang w:eastAsia="pl-PL"/>
        </w:rPr>
        <w:t>%</w:t>
      </w:r>
      <w:r w:rsidR="00E02827" w:rsidRPr="00A079B2">
        <w:rPr>
          <w:rFonts w:ascii="Times New Roman" w:eastAsia="Times New Roman" w:hAnsi="Times New Roman" w:cs="Times New Roman"/>
          <w:lang w:eastAsia="pl-PL"/>
        </w:rPr>
        <w:t>.</w:t>
      </w:r>
    </w:p>
    <w:p w:rsidR="00A079B2" w:rsidRPr="00A079B2" w:rsidRDefault="00A079B2" w:rsidP="00A079B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A079B2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Zadanie 1</w:t>
      </w:r>
    </w:p>
    <w:p w:rsidR="00A079B2" w:rsidRPr="00A079B2" w:rsidRDefault="00A079B2" w:rsidP="00A07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  <w:r w:rsidRPr="00A079B2">
        <w:rPr>
          <w:rFonts w:ascii="Times New Roman" w:hAnsi="Times New Roman" w:cs="Times New Roman"/>
          <w:spacing w:val="-11"/>
        </w:rPr>
        <w:t>Oferta 1 – jedna oferta nie podlegająca odrzuceniu</w:t>
      </w:r>
    </w:p>
    <w:p w:rsidR="00A079B2" w:rsidRPr="00A079B2" w:rsidRDefault="00A079B2" w:rsidP="00A07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p w:rsidR="00A079B2" w:rsidRPr="00A079B2" w:rsidRDefault="00A079B2" w:rsidP="00A079B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A079B2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Zadanie 2</w:t>
      </w:r>
    </w:p>
    <w:tbl>
      <w:tblPr>
        <w:tblW w:w="93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737"/>
        <w:gridCol w:w="1913"/>
      </w:tblGrid>
      <w:tr w:rsidR="00A079B2" w:rsidRPr="00A079B2" w:rsidTr="004920C8">
        <w:trPr>
          <w:trHeight w:val="41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Oferenta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100%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</w:tr>
      <w:tr w:rsidR="00A079B2" w:rsidRPr="00A079B2" w:rsidTr="004920C8">
        <w:trPr>
          <w:trHeight w:val="25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079B2" w:rsidRPr="00A079B2" w:rsidTr="004920C8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B2">
              <w:rPr>
                <w:rFonts w:ascii="Times New Roman" w:hAnsi="Times New Roman" w:cs="Times New Roman"/>
              </w:rPr>
              <w:t>1</w:t>
            </w:r>
          </w:p>
          <w:p w:rsidR="00A079B2" w:rsidRPr="0068749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687492">
              <w:rPr>
                <w:rFonts w:ascii="Times New Roman" w:eastAsia="Times New Roman" w:hAnsi="Times New Roman" w:cs="Times New Roman"/>
                <w:bCs/>
                <w:lang w:eastAsia="pl-PL"/>
              </w:rPr>
              <w:t>Medgal</w:t>
            </w:r>
            <w:proofErr w:type="spellEnd"/>
            <w:r w:rsidRPr="0068749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Sp. z o. o.</w:t>
            </w:r>
          </w:p>
          <w:p w:rsidR="00A079B2" w:rsidRPr="00A079B2" w:rsidRDefault="00A079B2" w:rsidP="00492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16-001 Księżno k/Białegostoku ul. </w:t>
            </w:r>
            <w:proofErr w:type="spellStart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Niewodnicka</w:t>
            </w:r>
            <w:proofErr w:type="spellEnd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26A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Wartość brutto: 12 500,00 zł</w:t>
            </w:r>
          </w:p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12 500,00</w:t>
            </w:r>
          </w:p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12 500,00   x 100 = 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100 pkt</w:t>
            </w:r>
          </w:p>
        </w:tc>
      </w:tr>
      <w:tr w:rsidR="00A079B2" w:rsidRPr="00A079B2" w:rsidTr="004920C8">
        <w:trPr>
          <w:trHeight w:val="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9B2">
              <w:rPr>
                <w:rFonts w:ascii="Times New Roman" w:hAnsi="Times New Roman" w:cs="Times New Roman"/>
              </w:rPr>
              <w:t>3</w:t>
            </w:r>
          </w:p>
          <w:p w:rsidR="00A079B2" w:rsidRPr="0068749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749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Zimmer </w:t>
            </w:r>
            <w:proofErr w:type="spellStart"/>
            <w:r w:rsidRPr="00687492">
              <w:rPr>
                <w:rFonts w:ascii="Times New Roman" w:eastAsia="Times New Roman" w:hAnsi="Times New Roman" w:cs="Times New Roman"/>
                <w:bCs/>
                <w:lang w:eastAsia="pl-PL"/>
              </w:rPr>
              <w:t>Biomet</w:t>
            </w:r>
            <w:proofErr w:type="spellEnd"/>
            <w:r w:rsidRPr="0068749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Polska Sp. z o. o.</w:t>
            </w:r>
          </w:p>
          <w:p w:rsidR="00A079B2" w:rsidRPr="00A079B2" w:rsidRDefault="00A079B2" w:rsidP="00492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04-501 Warszawa, ul. Płowiecka 75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Wartość brutto: 23 790,00 zł</w:t>
            </w:r>
          </w:p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12 500,00</w:t>
            </w:r>
          </w:p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23 790,00       x 100 = 52,54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52,54 pkt</w:t>
            </w:r>
          </w:p>
        </w:tc>
      </w:tr>
    </w:tbl>
    <w:p w:rsidR="00A079B2" w:rsidRPr="00A079B2" w:rsidRDefault="00A079B2" w:rsidP="00A079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079B2" w:rsidRPr="00A079B2" w:rsidRDefault="00A079B2" w:rsidP="00A079B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bookmarkStart w:id="1" w:name="_GoBack"/>
      <w:bookmarkEnd w:id="1"/>
      <w:r w:rsidRPr="00A079B2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Zadanie 3</w:t>
      </w:r>
    </w:p>
    <w:p w:rsidR="00A079B2" w:rsidRPr="00A079B2" w:rsidRDefault="00A079B2" w:rsidP="00A07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</w:rPr>
      </w:pPr>
      <w:r w:rsidRPr="00A079B2">
        <w:rPr>
          <w:rFonts w:ascii="Times New Roman" w:hAnsi="Times New Roman" w:cs="Times New Roman"/>
          <w:spacing w:val="-11"/>
        </w:rPr>
        <w:t>Oferta 2 – jedna oferta nie podlegająca odrzuceniu</w:t>
      </w:r>
    </w:p>
    <w:p w:rsidR="0061658D" w:rsidRPr="00A079B2" w:rsidRDefault="0061658D" w:rsidP="00E137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E1378B" w:rsidRPr="00A079B2" w:rsidRDefault="00E1378B" w:rsidP="00E1378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="00341EFB" w:rsidRPr="00A079B2">
        <w:rPr>
          <w:rFonts w:ascii="Times New Roman" w:eastAsia="Times New Roman" w:hAnsi="Times New Roman" w:cs="Times New Roman"/>
          <w:lang w:eastAsia="pl-PL"/>
        </w:rPr>
        <w:t>Zamawiający wybrał n/w ofert</w:t>
      </w:r>
      <w:r w:rsidR="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Pr="00A079B2">
        <w:rPr>
          <w:rFonts w:ascii="Times New Roman" w:eastAsia="Times New Roman" w:hAnsi="Times New Roman" w:cs="Times New Roman"/>
          <w:lang w:eastAsia="pl-PL"/>
        </w:rPr>
        <w:t>:</w:t>
      </w:r>
    </w:p>
    <w:p w:rsidR="00341EFB" w:rsidRPr="00A079B2" w:rsidRDefault="00341EFB" w:rsidP="00341E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28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134"/>
        <w:gridCol w:w="1559"/>
        <w:gridCol w:w="1775"/>
      </w:tblGrid>
      <w:tr w:rsidR="00A079B2" w:rsidRPr="00A079B2" w:rsidTr="004920C8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(zł)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(zł)</w:t>
            </w:r>
          </w:p>
        </w:tc>
      </w:tr>
      <w:tr w:rsidR="00A079B2" w:rsidRPr="00A079B2" w:rsidTr="004920C8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Medgal</w:t>
            </w:r>
            <w:proofErr w:type="spellEnd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Sp. z o. o.</w:t>
            </w:r>
          </w:p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16-001 Księżno k/Białegostoku ul. </w:t>
            </w:r>
            <w:proofErr w:type="spellStart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Niewodnicka</w:t>
            </w:r>
            <w:proofErr w:type="spellEnd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26A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318 800,00 zł</w:t>
            </w:r>
          </w:p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12 500,00 zł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344 304,00 zł</w:t>
            </w:r>
          </w:p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13 500,00 zł</w:t>
            </w:r>
          </w:p>
        </w:tc>
      </w:tr>
      <w:tr w:rsidR="00A079B2" w:rsidRPr="00A079B2" w:rsidTr="004920C8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Implantcast</w:t>
            </w:r>
            <w:proofErr w:type="spellEnd"/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Polska Sp. z o. o.</w:t>
            </w:r>
          </w:p>
          <w:p w:rsidR="00A079B2" w:rsidRPr="00A079B2" w:rsidRDefault="00A079B2" w:rsidP="00492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bCs/>
                <w:lang w:eastAsia="pl-PL"/>
              </w:rPr>
              <w:t>02-676 Warszawa, ul. Postępu 21B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256 860,00 zł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B2" w:rsidRPr="00A079B2" w:rsidRDefault="00A079B2" w:rsidP="004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79B2">
              <w:rPr>
                <w:rFonts w:ascii="Times New Roman" w:eastAsia="Times New Roman" w:hAnsi="Times New Roman" w:cs="Times New Roman"/>
                <w:lang w:eastAsia="pl-PL"/>
              </w:rPr>
              <w:t>277 408,80 zł</w:t>
            </w:r>
          </w:p>
        </w:tc>
      </w:tr>
    </w:tbl>
    <w:p w:rsidR="0061658D" w:rsidRPr="00A079B2" w:rsidRDefault="0061658D" w:rsidP="006165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378B" w:rsidRPr="00A079B2" w:rsidRDefault="00E1378B" w:rsidP="00E137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02827" w:rsidRPr="00A079B2" w:rsidRDefault="00E1378B" w:rsidP="00E0282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 xml:space="preserve">Umowa zostanie zawarta </w:t>
      </w:r>
      <w:r w:rsidR="00A079B2">
        <w:rPr>
          <w:rFonts w:ascii="Times New Roman" w:eastAsia="Times New Roman" w:hAnsi="Times New Roman" w:cs="Times New Roman"/>
          <w:lang w:eastAsia="pl-PL"/>
        </w:rPr>
        <w:t xml:space="preserve">w terminie nie krótszym niż 5 dni od dnia przesłania zawiadomienia o wyborze najkorzystniejszej oferty drogą elektroniczną zgodnie z </w:t>
      </w:r>
      <w:r w:rsidR="0061658D" w:rsidRPr="00A079B2">
        <w:rPr>
          <w:rFonts w:ascii="Times New Roman" w:eastAsia="Times New Roman" w:hAnsi="Times New Roman" w:cs="Times New Roman"/>
          <w:lang w:eastAsia="pl-PL"/>
        </w:rPr>
        <w:t xml:space="preserve">art. 94 ust. </w:t>
      </w:r>
      <w:r w:rsidR="00A079B2">
        <w:rPr>
          <w:rFonts w:ascii="Times New Roman" w:eastAsia="Times New Roman" w:hAnsi="Times New Roman" w:cs="Times New Roman"/>
          <w:lang w:eastAsia="pl-PL"/>
        </w:rPr>
        <w:t>1</w:t>
      </w:r>
      <w:r w:rsidR="0061658D" w:rsidRPr="00A079B2">
        <w:rPr>
          <w:rFonts w:ascii="Times New Roman" w:eastAsia="Times New Roman" w:hAnsi="Times New Roman" w:cs="Times New Roman"/>
          <w:lang w:eastAsia="pl-PL"/>
        </w:rPr>
        <w:t xml:space="preserve"> pkt </w:t>
      </w:r>
      <w:r w:rsidR="00A079B2">
        <w:rPr>
          <w:rFonts w:ascii="Times New Roman" w:eastAsia="Times New Roman" w:hAnsi="Times New Roman" w:cs="Times New Roman"/>
          <w:lang w:eastAsia="pl-PL"/>
        </w:rPr>
        <w:t>2.</w:t>
      </w:r>
    </w:p>
    <w:p w:rsidR="00E02827" w:rsidRPr="00A079B2" w:rsidRDefault="00E02827" w:rsidP="00E028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378B" w:rsidRPr="00A079B2" w:rsidRDefault="00E1378B" w:rsidP="00E1378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 xml:space="preserve">Niniejsze zawiadomienie zostanie przesłane drogą elektroniczną do Oferentów, zamieszczone na stronie internetowej Zamawiającego, adres strony: </w:t>
      </w:r>
      <w:r w:rsidRPr="00A079B2">
        <w:rPr>
          <w:rFonts w:ascii="Times New Roman" w:eastAsia="Times New Roman" w:hAnsi="Times New Roman" w:cs="Times New Roman"/>
          <w:u w:val="single"/>
          <w:lang w:eastAsia="pl-PL"/>
        </w:rPr>
        <w:t xml:space="preserve">www.spzoz-brzesko.pl </w:t>
      </w:r>
      <w:r w:rsidRPr="00A079B2">
        <w:rPr>
          <w:rFonts w:ascii="Times New Roman" w:eastAsia="Times New Roman" w:hAnsi="Times New Roman" w:cs="Times New Roman"/>
          <w:lang w:eastAsia="pl-PL"/>
        </w:rPr>
        <w:t xml:space="preserve">oraz na tablicy ogłoszeń w siedzibie Zamawiającego. </w:t>
      </w:r>
    </w:p>
    <w:p w:rsidR="00E1378B" w:rsidRPr="00A079B2" w:rsidRDefault="00E1378B" w:rsidP="00E137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78B" w:rsidRPr="00A079B2" w:rsidRDefault="00E1378B" w:rsidP="00E137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78B" w:rsidRPr="00A079B2" w:rsidRDefault="00E1378B" w:rsidP="00E137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1378B" w:rsidRPr="00A079B2" w:rsidRDefault="00E1378B" w:rsidP="00E137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1378B" w:rsidRPr="00A079B2" w:rsidRDefault="00E1378B" w:rsidP="00E067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>…………………………..</w:t>
      </w:r>
    </w:p>
    <w:p w:rsidR="00E1378B" w:rsidRPr="00A079B2" w:rsidRDefault="00E1378B" w:rsidP="00E067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079B2">
        <w:rPr>
          <w:rFonts w:ascii="Times New Roman" w:eastAsia="Times New Roman" w:hAnsi="Times New Roman" w:cs="Times New Roman"/>
          <w:lang w:eastAsia="pl-PL"/>
        </w:rPr>
        <w:t>/ Dyrektor SPZOZ /</w:t>
      </w:r>
      <w:r w:rsidR="00E067E2" w:rsidRPr="00A079B2">
        <w:rPr>
          <w:rFonts w:ascii="Times New Roman" w:eastAsia="Times New Roman" w:hAnsi="Times New Roman" w:cs="Times New Roman"/>
          <w:lang w:eastAsia="pl-PL"/>
        </w:rPr>
        <w:tab/>
      </w:r>
    </w:p>
    <w:p w:rsidR="00115880" w:rsidRPr="00951DF9" w:rsidRDefault="00115880" w:rsidP="00115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DF9">
        <w:rPr>
          <w:rFonts w:ascii="Times New Roman" w:hAnsi="Times New Roman" w:cs="Times New Roman"/>
          <w:spacing w:val="-11"/>
          <w:sz w:val="16"/>
          <w:szCs w:val="16"/>
        </w:rPr>
        <w:t>Sporządził: mgr Anna Osiecka</w:t>
      </w:r>
    </w:p>
    <w:sectPr w:rsidR="00115880" w:rsidRPr="00951DF9" w:rsidSect="00A079B2">
      <w:footerReference w:type="default" r:id="rId7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153591"/>
      <w:docPartObj>
        <w:docPartGallery w:val="Page Numbers (Bottom of Page)"/>
        <w:docPartUnique/>
      </w:docPartObj>
    </w:sdtPr>
    <w:sdtEndPr/>
    <w:sdtContent>
      <w:p w:rsidR="00E067E2" w:rsidRDefault="00E06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67E2" w:rsidRDefault="00E06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19"/>
    <w:multiLevelType w:val="hybridMultilevel"/>
    <w:tmpl w:val="A600D67C"/>
    <w:lvl w:ilvl="0" w:tplc="61E61C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526"/>
    <w:multiLevelType w:val="hybridMultilevel"/>
    <w:tmpl w:val="C79052A4"/>
    <w:lvl w:ilvl="0" w:tplc="F35A6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73AEF"/>
    <w:multiLevelType w:val="hybridMultilevel"/>
    <w:tmpl w:val="8AEE6156"/>
    <w:lvl w:ilvl="0" w:tplc="77B4BC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E87"/>
    <w:multiLevelType w:val="hybridMultilevel"/>
    <w:tmpl w:val="E6A85D62"/>
    <w:lvl w:ilvl="0" w:tplc="599E7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162C8"/>
    <w:multiLevelType w:val="hybridMultilevel"/>
    <w:tmpl w:val="557CF97A"/>
    <w:lvl w:ilvl="0" w:tplc="6690402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8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6CEA"/>
    <w:multiLevelType w:val="hybridMultilevel"/>
    <w:tmpl w:val="7C0E8F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3DD0"/>
    <w:multiLevelType w:val="hybridMultilevel"/>
    <w:tmpl w:val="5380E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075E96"/>
    <w:multiLevelType w:val="hybridMultilevel"/>
    <w:tmpl w:val="71F05D88"/>
    <w:lvl w:ilvl="0" w:tplc="A044D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16057"/>
    <w:rsid w:val="00086C44"/>
    <w:rsid w:val="00115880"/>
    <w:rsid w:val="00134056"/>
    <w:rsid w:val="00286EC6"/>
    <w:rsid w:val="00341EFB"/>
    <w:rsid w:val="003514DD"/>
    <w:rsid w:val="003543E8"/>
    <w:rsid w:val="003938BA"/>
    <w:rsid w:val="00445F72"/>
    <w:rsid w:val="00455730"/>
    <w:rsid w:val="00456082"/>
    <w:rsid w:val="00575394"/>
    <w:rsid w:val="00605B79"/>
    <w:rsid w:val="0061658D"/>
    <w:rsid w:val="00685B6B"/>
    <w:rsid w:val="006A3FFE"/>
    <w:rsid w:val="0072460A"/>
    <w:rsid w:val="007A03AB"/>
    <w:rsid w:val="00821766"/>
    <w:rsid w:val="00860127"/>
    <w:rsid w:val="008B40D9"/>
    <w:rsid w:val="00A079B2"/>
    <w:rsid w:val="00A55C7F"/>
    <w:rsid w:val="00A5655D"/>
    <w:rsid w:val="00A84B0B"/>
    <w:rsid w:val="00A85EBB"/>
    <w:rsid w:val="00AA5951"/>
    <w:rsid w:val="00B02665"/>
    <w:rsid w:val="00B10BCD"/>
    <w:rsid w:val="00B15F23"/>
    <w:rsid w:val="00B75543"/>
    <w:rsid w:val="00BF1674"/>
    <w:rsid w:val="00BF3745"/>
    <w:rsid w:val="00C33CB9"/>
    <w:rsid w:val="00CE73CF"/>
    <w:rsid w:val="00CF0BBE"/>
    <w:rsid w:val="00D22236"/>
    <w:rsid w:val="00D5397C"/>
    <w:rsid w:val="00DB3835"/>
    <w:rsid w:val="00E02827"/>
    <w:rsid w:val="00E05C7E"/>
    <w:rsid w:val="00E067E2"/>
    <w:rsid w:val="00E1378B"/>
    <w:rsid w:val="00E20B8E"/>
    <w:rsid w:val="00E30EC0"/>
    <w:rsid w:val="00E326BB"/>
    <w:rsid w:val="00F00F49"/>
    <w:rsid w:val="00F56CBF"/>
    <w:rsid w:val="00F7360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0584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table" w:styleId="Tabela-Siatka">
    <w:name w:val="Table Grid"/>
    <w:basedOn w:val="Standardowy"/>
    <w:rsid w:val="00115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15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C7F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0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3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4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18</cp:revision>
  <cp:lastPrinted>2018-09-06T06:07:00Z</cp:lastPrinted>
  <dcterms:created xsi:type="dcterms:W3CDTF">2018-08-23T07:31:00Z</dcterms:created>
  <dcterms:modified xsi:type="dcterms:W3CDTF">2019-02-11T07:08:00Z</dcterms:modified>
</cp:coreProperties>
</file>