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A53581"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7846">
        <w:rPr>
          <w:b/>
          <w:bCs/>
        </w:rPr>
        <w:t>-</w:t>
      </w:r>
      <w:r w:rsidR="00EC25BD">
        <w:rPr>
          <w:b/>
          <w:bCs/>
        </w:rPr>
        <w:t>1</w:t>
      </w:r>
      <w:r w:rsidR="00C655C9">
        <w:rPr>
          <w:b/>
          <w:bCs/>
        </w:rPr>
        <w:t>7</w:t>
      </w:r>
      <w:r>
        <w:rPr>
          <w:b/>
          <w:bCs/>
        </w:rPr>
        <w:t>/1</w:t>
      </w:r>
      <w:r w:rsidR="00CA23DE">
        <w:rPr>
          <w:b/>
          <w:bCs/>
        </w:rPr>
        <w:t>9</w:t>
      </w:r>
      <w:r>
        <w:rPr>
          <w:b/>
          <w:bCs/>
        </w:rPr>
        <w:tab/>
        <w:t xml:space="preserve">         Brzesko </w:t>
      </w:r>
      <w:r w:rsidR="00904429">
        <w:rPr>
          <w:b/>
          <w:bCs/>
        </w:rPr>
        <w:t>0</w:t>
      </w:r>
      <w:r w:rsidR="009F7A0B">
        <w:rPr>
          <w:b/>
          <w:bCs/>
        </w:rPr>
        <w:t>7</w:t>
      </w:r>
      <w:r>
        <w:rPr>
          <w:b/>
          <w:bCs/>
        </w:rPr>
        <w:t>.</w:t>
      </w:r>
      <w:r w:rsidR="00CA23DE">
        <w:rPr>
          <w:b/>
          <w:bCs/>
        </w:rPr>
        <w:t>0</w:t>
      </w:r>
      <w:r w:rsidR="00904429">
        <w:rPr>
          <w:b/>
          <w:bCs/>
        </w:rPr>
        <w:t>3</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C77F0F">
        <w:rPr>
          <w:b/>
          <w:bCs/>
          <w:color w:val="000000"/>
          <w:sz w:val="22"/>
          <w:szCs w:val="22"/>
        </w:rPr>
        <w:t xml:space="preserve"> z późn.zm</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36369E" w:rsidRDefault="0036369E" w:rsidP="0017056F">
      <w:pPr>
        <w:widowControl w:val="0"/>
        <w:autoSpaceDE w:val="0"/>
        <w:autoSpaceDN w:val="0"/>
        <w:adjustRightInd w:val="0"/>
        <w:jc w:val="both"/>
        <w:rPr>
          <w:color w:val="FF0000"/>
        </w:rPr>
      </w:pPr>
      <w:bookmarkStart w:id="0" w:name="_Hlk519241255"/>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90720B">
        <w:rPr>
          <w:b/>
          <w:bCs/>
          <w:sz w:val="28"/>
          <w:szCs w:val="28"/>
        </w:rPr>
        <w:t>Środków antyseptycznych i dezynfekcyjnych</w:t>
      </w:r>
    </w:p>
    <w:p w:rsidR="007C2317" w:rsidRDefault="007C2317" w:rsidP="007C2317"/>
    <w:p w:rsidR="007C2317" w:rsidRDefault="007C2317" w:rsidP="007C2317"/>
    <w:p w:rsidR="007C2317" w:rsidRPr="004E7D12" w:rsidRDefault="00355EA0" w:rsidP="007C2317">
      <w:r>
        <w:t xml:space="preserve">   </w:t>
      </w:r>
      <w:r w:rsidR="00567846">
        <w:t>kod CPV 3</w:t>
      </w:r>
      <w:r w:rsidR="00DB3120">
        <w:t>3</w:t>
      </w:r>
      <w:r w:rsidR="0090720B">
        <w:t>631600-8 Środki antyseptyczne i dezynfekcyjne</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D53DF9" w:rsidRDefault="00D53DF9" w:rsidP="007C2317">
      <w:pPr>
        <w:widowControl w:val="0"/>
        <w:autoSpaceDE w:val="0"/>
        <w:autoSpaceDN w:val="0"/>
        <w:adjustRightInd w:val="0"/>
        <w:spacing w:line="360" w:lineRule="auto"/>
        <w:jc w:val="center"/>
        <w:rPr>
          <w:b/>
          <w:bCs/>
          <w:sz w:val="28"/>
          <w:szCs w:val="28"/>
        </w:rPr>
      </w:pPr>
    </w:p>
    <w:p w:rsidR="00D53DF9" w:rsidRDefault="00D53DF9"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004934D7">
        <w:rPr>
          <w:b/>
          <w:bCs/>
        </w:rPr>
        <w:t>środków antyseptycznych i dezynfekcyjnych</w:t>
      </w:r>
      <w:r w:rsidR="008264EF">
        <w:rPr>
          <w:b/>
          <w:bCs/>
        </w:rPr>
        <w:t xml:space="preserve"> </w:t>
      </w:r>
      <w:r w:rsidR="005E7055">
        <w:rPr>
          <w:b/>
          <w:bCs/>
        </w:rPr>
        <w:t xml:space="preserve"> </w:t>
      </w:r>
      <w:r w:rsidR="00567846" w:rsidRPr="005E7055">
        <w:rPr>
          <w:bCs/>
          <w:iCs/>
        </w:rPr>
        <w:t>dla Samodzieln</w:t>
      </w:r>
      <w:r w:rsidR="005E7055" w:rsidRPr="005E7055">
        <w:rPr>
          <w:bCs/>
          <w:iCs/>
        </w:rPr>
        <w:t>ego</w:t>
      </w:r>
      <w:r w:rsidR="00567846" w:rsidRPr="005E7055">
        <w:rPr>
          <w:bCs/>
          <w:iCs/>
        </w:rPr>
        <w:t xml:space="preserve"> Publiczn</w:t>
      </w:r>
      <w:r w:rsidR="005E7055" w:rsidRPr="005E7055">
        <w:rPr>
          <w:bCs/>
          <w:iCs/>
        </w:rPr>
        <w:t>ego</w:t>
      </w:r>
      <w:r w:rsidR="00567846" w:rsidRPr="005E7055">
        <w:rPr>
          <w:bCs/>
          <w:iCs/>
        </w:rPr>
        <w:t xml:space="preserve"> Zespo</w:t>
      </w:r>
      <w:r w:rsidR="005E7055" w:rsidRPr="005E7055">
        <w:rPr>
          <w:bCs/>
          <w:iCs/>
        </w:rPr>
        <w:t>łu</w:t>
      </w:r>
      <w:r w:rsidR="00567846" w:rsidRPr="005E7055">
        <w:rPr>
          <w:bCs/>
          <w:iCs/>
        </w:rPr>
        <w:t xml:space="preserve"> Opieki Zdrowotnej w Brzesku,</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DB3120" w:rsidRDefault="007C2317" w:rsidP="00DB3120">
      <w:pPr>
        <w:ind w:left="284" w:hanging="284"/>
        <w:jc w:val="both"/>
      </w:pPr>
      <w:bookmarkStart w:id="1" w:name="_Hlk504719007"/>
      <w:r>
        <w:rPr>
          <w:b/>
        </w:rPr>
        <w:t>1)</w:t>
      </w:r>
      <w:r>
        <w:rPr>
          <w:b/>
        </w:rPr>
        <w:tab/>
      </w:r>
      <w:r w:rsidRPr="005E7055">
        <w:t>Przedmiotem zamówienia jest dostawa</w:t>
      </w:r>
      <w:bookmarkEnd w:id="1"/>
      <w:r w:rsidR="00904429">
        <w:t xml:space="preserve"> </w:t>
      </w:r>
      <w:r w:rsidR="00DB3120">
        <w:t>opatrunków zgodnie z poniższymi zadaniami:</w:t>
      </w:r>
    </w:p>
    <w:p w:rsidR="0090720B" w:rsidRPr="00257305" w:rsidRDefault="00DB3120" w:rsidP="00DB3120">
      <w:pPr>
        <w:ind w:left="284" w:hanging="284"/>
        <w:jc w:val="both"/>
        <w:rPr>
          <w:b/>
        </w:rPr>
      </w:pPr>
      <w:r>
        <w:rPr>
          <w:b/>
        </w:rPr>
        <w:tab/>
        <w:t>Zadanie nr: 1</w:t>
      </w:r>
      <w:r w:rsidR="0090720B">
        <w:rPr>
          <w:b/>
        </w:rPr>
        <w:t xml:space="preserve"> </w:t>
      </w:r>
      <w:r w:rsidR="0090720B" w:rsidRPr="00257305">
        <w:rPr>
          <w:b/>
        </w:rPr>
        <w:t xml:space="preserve">Dezynfekcja </w:t>
      </w:r>
      <w:r w:rsidR="00257305" w:rsidRPr="00257305">
        <w:rPr>
          <w:b/>
        </w:rPr>
        <w:t>manualna narzędzi i sprzętu;</w:t>
      </w:r>
    </w:p>
    <w:p w:rsidR="00DB3120" w:rsidRDefault="00DB3120" w:rsidP="00257305">
      <w:pPr>
        <w:pStyle w:val="Nagwek2"/>
      </w:pPr>
      <w:r>
        <w:tab/>
        <w:t xml:space="preserve">Zadanie nr: 2 </w:t>
      </w:r>
      <w:r w:rsidR="00257305">
        <w:t>Dezynfekcja powierzchni;</w:t>
      </w:r>
    </w:p>
    <w:p w:rsidR="00A43D67" w:rsidRDefault="00DB3120" w:rsidP="00257305">
      <w:pPr>
        <w:pStyle w:val="Nagwek2"/>
      </w:pPr>
      <w:r>
        <w:tab/>
        <w:t xml:space="preserve">Zadanie nr: 3 </w:t>
      </w:r>
      <w:r w:rsidR="00257305">
        <w:t>Dezynfekcja skóry i błon śluzowych;</w:t>
      </w:r>
    </w:p>
    <w:p w:rsidR="00A43D67" w:rsidRDefault="00A43D67" w:rsidP="00DB3120">
      <w:pPr>
        <w:ind w:left="284" w:hanging="284"/>
        <w:jc w:val="both"/>
      </w:pPr>
      <w:r>
        <w:rPr>
          <w:b/>
        </w:rPr>
        <w:tab/>
        <w:t xml:space="preserve">Zadanie nr: 4 </w:t>
      </w:r>
      <w:r w:rsidR="00257305">
        <w:rPr>
          <w:b/>
        </w:rPr>
        <w:t>Dezynfekcja i pielęgnacja rąk;</w:t>
      </w:r>
    </w:p>
    <w:p w:rsidR="00A43D67" w:rsidRDefault="00A43D67" w:rsidP="00DB3120">
      <w:pPr>
        <w:ind w:left="284" w:hanging="284"/>
        <w:jc w:val="both"/>
      </w:pPr>
      <w:r>
        <w:rPr>
          <w:b/>
        </w:rPr>
        <w:tab/>
        <w:t xml:space="preserve">Zadanie nr: 5 </w:t>
      </w:r>
      <w:r w:rsidR="00257305">
        <w:rPr>
          <w:b/>
        </w:rPr>
        <w:t>Dezynfekcja  ran i błon śluzowych;</w:t>
      </w:r>
    </w:p>
    <w:p w:rsidR="00A43D67" w:rsidRDefault="00A43D67" w:rsidP="00A43D67">
      <w:pPr>
        <w:ind w:left="284"/>
        <w:jc w:val="both"/>
      </w:pPr>
      <w:r>
        <w:rPr>
          <w:b/>
        </w:rPr>
        <w:t xml:space="preserve">Zadanie nr: 6 </w:t>
      </w:r>
      <w:r w:rsidR="00257305">
        <w:rPr>
          <w:b/>
        </w:rPr>
        <w:t>Maszynowa dezynfekcja basenów i kaczek;</w:t>
      </w:r>
    </w:p>
    <w:p w:rsidR="00A43D67" w:rsidRDefault="00A43D67" w:rsidP="00A43D67">
      <w:pPr>
        <w:ind w:left="3402" w:hanging="3118"/>
        <w:jc w:val="both"/>
      </w:pPr>
      <w:r>
        <w:rPr>
          <w:b/>
        </w:rPr>
        <w:t>Zadanie nr: 7</w:t>
      </w:r>
      <w:r>
        <w:t xml:space="preserve"> </w:t>
      </w:r>
      <w:r w:rsidR="00257305" w:rsidRPr="00257305">
        <w:rPr>
          <w:b/>
        </w:rPr>
        <w:t>Maszynowa i ręczna dezynfekcja;</w:t>
      </w:r>
    </w:p>
    <w:p w:rsidR="00A43D67" w:rsidRDefault="00A43D67" w:rsidP="00A43D67">
      <w:pPr>
        <w:ind w:left="3402" w:hanging="3118"/>
        <w:jc w:val="both"/>
        <w:rPr>
          <w:b/>
        </w:rPr>
      </w:pPr>
      <w:r>
        <w:rPr>
          <w:b/>
        </w:rPr>
        <w:t xml:space="preserve">Zadanie nr: 8 </w:t>
      </w:r>
      <w:r w:rsidR="00257305">
        <w:rPr>
          <w:b/>
        </w:rPr>
        <w:t>Maszynowa dezynfekcja basenów i kaczek;</w:t>
      </w:r>
    </w:p>
    <w:p w:rsidR="00A43D67" w:rsidRDefault="00A43D67" w:rsidP="00A43D67">
      <w:pPr>
        <w:ind w:left="3402" w:hanging="3118"/>
        <w:jc w:val="both"/>
      </w:pPr>
      <w:r>
        <w:rPr>
          <w:b/>
        </w:rPr>
        <w:t>Zadanie nr:</w:t>
      </w:r>
      <w:r w:rsidR="00257305">
        <w:rPr>
          <w:b/>
        </w:rPr>
        <w:t xml:space="preserve"> </w:t>
      </w:r>
      <w:r>
        <w:rPr>
          <w:b/>
        </w:rPr>
        <w:t xml:space="preserve">9 </w:t>
      </w:r>
      <w:r w:rsidR="00257305">
        <w:rPr>
          <w:b/>
        </w:rPr>
        <w:t>Maszynowa dezynfekcja narzędzi i endoskopów;</w:t>
      </w:r>
    </w:p>
    <w:p w:rsidR="00A43D67" w:rsidRDefault="00A43D67" w:rsidP="00E445A7">
      <w:r>
        <w:rPr>
          <w:b/>
        </w:rPr>
        <w:t xml:space="preserve">   </w:t>
      </w:r>
      <w:r w:rsidR="00E445A7">
        <w:rPr>
          <w:b/>
        </w:rPr>
        <w:t xml:space="preserve"> </w:t>
      </w:r>
      <w:r>
        <w:rPr>
          <w:b/>
        </w:rPr>
        <w:t xml:space="preserve"> Zadanie nr:10 </w:t>
      </w:r>
      <w:r w:rsidR="00257305">
        <w:rPr>
          <w:b/>
        </w:rPr>
        <w:t>Dezynfekcja endoskopów i sprzętu;</w:t>
      </w:r>
    </w:p>
    <w:p w:rsidR="00257305" w:rsidRDefault="00A43D67" w:rsidP="00E445A7">
      <w:pPr>
        <w:rPr>
          <w:lang w:eastAsia="pl-PL"/>
        </w:rPr>
      </w:pPr>
      <w:r w:rsidRPr="00A43D67">
        <w:rPr>
          <w:b/>
        </w:rPr>
        <w:t xml:space="preserve">     Zadanie nr:11</w:t>
      </w:r>
      <w:r w:rsidR="00257305">
        <w:rPr>
          <w:b/>
        </w:rPr>
        <w:t xml:space="preserve"> Maszynowa dezynfekcja narzędzi i endoskopów;</w:t>
      </w:r>
    </w:p>
    <w:p w:rsidR="00E445A7" w:rsidRDefault="00A43D67" w:rsidP="00E445A7">
      <w:pPr>
        <w:rPr>
          <w:lang w:eastAsia="pl-PL"/>
        </w:rPr>
      </w:pPr>
      <w:r>
        <w:rPr>
          <w:lang w:eastAsia="pl-PL"/>
        </w:rPr>
        <w:t xml:space="preserve">     </w:t>
      </w:r>
      <w:r w:rsidRPr="00A43D67">
        <w:rPr>
          <w:b/>
          <w:lang w:eastAsia="pl-PL"/>
        </w:rPr>
        <w:t>Zadanie nr:12</w:t>
      </w:r>
      <w:r>
        <w:rPr>
          <w:b/>
          <w:lang w:eastAsia="pl-PL"/>
        </w:rPr>
        <w:t xml:space="preserve"> </w:t>
      </w:r>
      <w:r w:rsidR="00257305">
        <w:rPr>
          <w:b/>
          <w:lang w:eastAsia="pl-PL"/>
        </w:rPr>
        <w:t>Dezynfekcja ran;</w:t>
      </w:r>
    </w:p>
    <w:p w:rsidR="00E445A7" w:rsidRDefault="00E445A7" w:rsidP="00257305">
      <w:pPr>
        <w:ind w:left="3402" w:hanging="3402"/>
        <w:rPr>
          <w:b/>
        </w:rPr>
      </w:pPr>
      <w:r>
        <w:rPr>
          <w:lang w:eastAsia="pl-PL"/>
        </w:rPr>
        <w:t xml:space="preserve">     </w:t>
      </w:r>
      <w:r w:rsidRPr="00E445A7">
        <w:rPr>
          <w:b/>
          <w:lang w:eastAsia="pl-PL"/>
        </w:rPr>
        <w:t>Zadanie nr:13</w:t>
      </w:r>
      <w:r>
        <w:rPr>
          <w:b/>
          <w:lang w:eastAsia="pl-PL"/>
        </w:rPr>
        <w:t xml:space="preserve"> </w:t>
      </w:r>
      <w:r w:rsidR="00257305" w:rsidRPr="00257305">
        <w:rPr>
          <w:b/>
        </w:rPr>
        <w:t>Dozowniki łokciowe;</w:t>
      </w:r>
    </w:p>
    <w:p w:rsidR="007C2317" w:rsidRDefault="00257305" w:rsidP="00257305">
      <w:pPr>
        <w:ind w:left="3402" w:hanging="3402"/>
        <w:rPr>
          <w:b/>
          <w:lang w:eastAsia="pl-PL"/>
        </w:rPr>
      </w:pPr>
      <w:r>
        <w:rPr>
          <w:b/>
        </w:rPr>
        <w:t xml:space="preserve">     Zadanie nr:14 Wanienki dezynfekcyjne.</w:t>
      </w:r>
      <w:r w:rsidR="005E7055" w:rsidRPr="005E7055">
        <w:rPr>
          <w:b/>
          <w:lang w:eastAsia="pl-PL"/>
        </w:rPr>
        <w:t xml:space="preserve"> </w:t>
      </w:r>
    </w:p>
    <w:p w:rsidR="005E7055" w:rsidRPr="00436CB4" w:rsidRDefault="005E7055" w:rsidP="00AA1A3F">
      <w:pPr>
        <w:ind w:left="284" w:hanging="284"/>
        <w:jc w:val="both"/>
        <w:rPr>
          <w:b/>
          <w:bCs/>
          <w:color w:val="000000"/>
        </w:rPr>
      </w:pPr>
    </w:p>
    <w:p w:rsidR="007C2317" w:rsidRDefault="007C2317" w:rsidP="005E7055">
      <w:pPr>
        <w:tabs>
          <w:tab w:val="left" w:pos="567"/>
        </w:tabs>
        <w:autoSpaceDE w:val="0"/>
        <w:autoSpaceDN w:val="0"/>
        <w:adjustRightInd w:val="0"/>
        <w:ind w:left="284" w:hanging="284"/>
        <w:jc w:val="both"/>
      </w:pPr>
      <w:r>
        <w:t>2)</w:t>
      </w:r>
      <w:r>
        <w:tab/>
      </w:r>
      <w:r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9F7A0B">
        <w:rPr>
          <w:b/>
          <w:bCs/>
        </w:rPr>
        <w:t xml:space="preserve"> na wybrane przez Wykonawcę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w:t>
      </w:r>
      <w:r w:rsidR="005E7055">
        <w:rPr>
          <w:kern w:val="20"/>
        </w:rPr>
        <w:t xml:space="preserve">max. </w:t>
      </w:r>
      <w:r w:rsidR="00E445A7">
        <w:rPr>
          <w:kern w:val="20"/>
        </w:rPr>
        <w:t>12 miesi</w:t>
      </w:r>
      <w:r w:rsidR="009F7A0B">
        <w:rPr>
          <w:kern w:val="20"/>
        </w:rPr>
        <w:t>ę</w:t>
      </w:r>
      <w:r w:rsidR="00E445A7">
        <w:rPr>
          <w:kern w:val="20"/>
        </w:rPr>
        <w:t>cy</w:t>
      </w:r>
      <w:r w:rsidR="00904429">
        <w:rPr>
          <w:kern w:val="20"/>
        </w:rPr>
        <w:t xml:space="preserve"> </w:t>
      </w:r>
      <w:r>
        <w:rPr>
          <w:kern w:val="20"/>
        </w:rPr>
        <w:t>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rsidR="005E7055">
        <w:t xml:space="preserve"> </w:t>
      </w:r>
      <w:r>
        <w:t xml:space="preserve">do </w:t>
      </w:r>
      <w:r w:rsidR="00904429">
        <w:t>6</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Default="007C2317" w:rsidP="007C2317">
      <w:pPr>
        <w:ind w:left="540" w:hanging="540"/>
        <w:jc w:val="both"/>
        <w:rPr>
          <w:bCs/>
        </w:rPr>
      </w:pPr>
      <w:r w:rsidRPr="00EC4234">
        <w:rPr>
          <w:bCs/>
        </w:rPr>
        <w:t xml:space="preserve">     1) </w:t>
      </w:r>
      <w:r>
        <w:rPr>
          <w:bCs/>
        </w:rPr>
        <w:t xml:space="preserve">spełniają warunki udziału w postępowaniu. </w:t>
      </w:r>
    </w:p>
    <w:p w:rsidR="009F7A0B" w:rsidRPr="00125ECC" w:rsidRDefault="009F7A0B" w:rsidP="007C2317">
      <w:pPr>
        <w:ind w:left="540" w:hanging="540"/>
        <w:jc w:val="both"/>
        <w:rPr>
          <w:bCs/>
        </w:rPr>
      </w:pPr>
      <w:r>
        <w:rPr>
          <w:bCs/>
        </w:rPr>
        <w:t xml:space="preserve">         W przypadku oferowania produktów leczniczych, Wykonawca musi posiadać koncesje/ zezwolenie na sprzedaż produktów leczniczych wydaną przez Głównego Inspektora Nadzoru Farmaceutycznego.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lastRenderedPageBreak/>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90720B"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90720B" w:rsidRDefault="0090720B" w:rsidP="000F0F80">
            <w:pPr>
              <w:widowControl w:val="0"/>
              <w:autoSpaceDE w:val="0"/>
              <w:autoSpaceDN w:val="0"/>
              <w:adjustRightInd w:val="0"/>
              <w:jc w:val="center"/>
              <w:rPr>
                <w:b/>
                <w:bCs/>
                <w:color w:val="000000"/>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90720B" w:rsidRPr="0090720B" w:rsidRDefault="0090720B" w:rsidP="000F0F80">
            <w:pPr>
              <w:widowControl w:val="0"/>
              <w:autoSpaceDE w:val="0"/>
              <w:autoSpaceDN w:val="0"/>
              <w:adjustRightInd w:val="0"/>
              <w:rPr>
                <w:color w:val="000000"/>
              </w:rPr>
            </w:pPr>
            <w:r w:rsidRPr="0090720B">
              <w:rPr>
                <w:bCs/>
                <w:u w:val="single"/>
              </w:rPr>
              <w:t>Na wezwanie Zamawiającego</w:t>
            </w:r>
            <w:r w:rsidRPr="0090720B">
              <w:rPr>
                <w:bCs/>
              </w:rPr>
              <w:t xml:space="preserve"> Wykonawca zobowiązany będzie dostarczyć dokumenty potwierdzające właściwości dezynfekcyjne, antyseptyczne, </w:t>
            </w:r>
            <w:proofErr w:type="spellStart"/>
            <w:r>
              <w:rPr>
                <w:bCs/>
              </w:rPr>
              <w:t>mikr</w:t>
            </w:r>
            <w:r w:rsidRPr="0090720B">
              <w:rPr>
                <w:bCs/>
              </w:rPr>
              <w:t>obójcze</w:t>
            </w:r>
            <w:proofErr w:type="spellEnd"/>
            <w:r w:rsidRPr="0090720B">
              <w:rPr>
                <w:bCs/>
              </w:rPr>
              <w:t>.</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90720B" w:rsidRPr="0090720B" w:rsidRDefault="0090720B" w:rsidP="0090720B">
            <w:pPr>
              <w:suppressAutoHyphens w:val="0"/>
              <w:rPr>
                <w:bCs/>
                <w:lang w:eastAsia="pl-PL"/>
              </w:rPr>
            </w:pPr>
            <w:r w:rsidRPr="0090720B">
              <w:rPr>
                <w:bCs/>
              </w:rPr>
              <w:t>1) Dla każdego oferowanego produktu ulotki informacyjne lub foldery z opisem zastosowania, składu jakościowego, ilościowego, spektrum działania i instrukcję użytkowania;</w:t>
            </w:r>
            <w:r w:rsidRPr="0090720B">
              <w:rPr>
                <w:bCs/>
              </w:rPr>
              <w:br/>
              <w:t>2) Dla substancji niebezpiecznych (dezynfekcyjnych i antyseptycznych) - kartę charakterystyki produktu wystawioną przez producenta w języku polskim;</w:t>
            </w:r>
            <w:r w:rsidRPr="0090720B">
              <w:rPr>
                <w:bCs/>
              </w:rPr>
              <w:br/>
              <w:t>3) Dla każdego wyrobu leczniczego - kartę charakterystyki produktu leczniczego (CHPL) i ulotkę informacyjną;</w:t>
            </w:r>
            <w:r w:rsidRPr="0090720B">
              <w:rPr>
                <w:bCs/>
              </w:rPr>
              <w:br/>
              <w:t xml:space="preserve">4) Badania potwierdzające  skuteczność </w:t>
            </w:r>
            <w:proofErr w:type="spellStart"/>
            <w:r w:rsidRPr="0090720B">
              <w:rPr>
                <w:bCs/>
              </w:rPr>
              <w:t>mikrobójczą</w:t>
            </w:r>
            <w:proofErr w:type="spellEnd"/>
            <w:r w:rsidRPr="0090720B">
              <w:rPr>
                <w:bCs/>
              </w:rPr>
              <w:t>.</w:t>
            </w:r>
          </w:p>
          <w:p w:rsidR="0090720B" w:rsidRPr="0090720B" w:rsidRDefault="0090720B" w:rsidP="000F0F80">
            <w:pPr>
              <w:ind w:firstLine="81"/>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90720B" w:rsidRDefault="0090720B" w:rsidP="000F0F80">
            <w:pPr>
              <w:widowControl w:val="0"/>
              <w:autoSpaceDE w:val="0"/>
              <w:autoSpaceDN w:val="0"/>
              <w:adjustRightInd w:val="0"/>
              <w:rPr>
                <w:color w:val="000000"/>
              </w:rPr>
            </w:pPr>
          </w:p>
          <w:p w:rsidR="0090720B" w:rsidRDefault="0090720B" w:rsidP="000F0F80">
            <w:pPr>
              <w:widowControl w:val="0"/>
              <w:autoSpaceDE w:val="0"/>
              <w:autoSpaceDN w:val="0"/>
              <w:adjustRightInd w:val="0"/>
              <w:rPr>
                <w:color w:val="000000"/>
              </w:rPr>
            </w:pPr>
          </w:p>
          <w:p w:rsidR="0090720B" w:rsidRDefault="0090720B" w:rsidP="000F0F80">
            <w:pPr>
              <w:widowControl w:val="0"/>
              <w:autoSpaceDE w:val="0"/>
              <w:autoSpaceDN w:val="0"/>
              <w:adjustRightInd w:val="0"/>
              <w:rPr>
                <w:color w:val="000000"/>
              </w:rPr>
            </w:pPr>
          </w:p>
          <w:p w:rsidR="0090720B" w:rsidRDefault="0090720B" w:rsidP="000F0F80">
            <w:pPr>
              <w:widowControl w:val="0"/>
              <w:autoSpaceDE w:val="0"/>
              <w:autoSpaceDN w:val="0"/>
              <w:adjustRightInd w:val="0"/>
              <w:rPr>
                <w:color w:val="000000"/>
              </w:rPr>
            </w:pPr>
          </w:p>
          <w:p w:rsidR="0090720B" w:rsidRDefault="0090720B" w:rsidP="000F0F80">
            <w:pPr>
              <w:widowControl w:val="0"/>
              <w:autoSpaceDE w:val="0"/>
              <w:autoSpaceDN w:val="0"/>
              <w:adjustRightInd w:val="0"/>
              <w:rPr>
                <w:color w:val="000000"/>
              </w:rPr>
            </w:pPr>
          </w:p>
          <w:p w:rsidR="0090720B" w:rsidRDefault="0090720B" w:rsidP="000F0F80">
            <w:pPr>
              <w:widowControl w:val="0"/>
              <w:autoSpaceDE w:val="0"/>
              <w:autoSpaceDN w:val="0"/>
              <w:adjustRightInd w:val="0"/>
              <w:rPr>
                <w:color w:val="000000"/>
              </w:rPr>
            </w:pPr>
          </w:p>
          <w:p w:rsidR="0090720B" w:rsidRPr="00987D23" w:rsidRDefault="0090720B" w:rsidP="000F0F80">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r w:rsidR="0090720B">
        <w:rPr>
          <w:b/>
          <w:sz w:val="20"/>
          <w:szCs w:val="20"/>
        </w:rPr>
        <w:t xml:space="preserve">i 2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t>
      </w:r>
      <w:r>
        <w:rPr>
          <w:color w:val="000000"/>
        </w:rPr>
        <w:lastRenderedPageBreak/>
        <w:t>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w:t>
      </w:r>
      <w:r w:rsidR="00B33AE8">
        <w:t xml:space="preserve"> lub informacj</w:t>
      </w:r>
      <w:r w:rsidR="00594EEC">
        <w:t xml:space="preserve">i </w:t>
      </w:r>
      <w:r w:rsidR="00B33AE8">
        <w:t>w mające wartość gospodarczą</w:t>
      </w:r>
      <w:r>
        <w:t>,</w:t>
      </w:r>
    </w:p>
    <w:p w:rsidR="007C2317" w:rsidRDefault="007C2317"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w:t>
      </w:r>
      <w:r w:rsidR="00594EEC">
        <w:t xml:space="preserve"> i nie jest powszechnie znana osobom zwykle  zajmującym się tym rodzajem informacji albo nie jest łatwo dostępna dla takich osób</w:t>
      </w:r>
      <w:r>
        <w:t>,</w:t>
      </w:r>
    </w:p>
    <w:p w:rsidR="007C2317" w:rsidRDefault="007C2317"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594EEC" w:rsidRDefault="00594EEC"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594EEC" w:rsidRDefault="00594EEC" w:rsidP="00594EEC">
      <w:pPr>
        <w:widowControl w:val="0"/>
        <w:tabs>
          <w:tab w:val="left" w:pos="993"/>
        </w:tabs>
        <w:suppressAutoHyphens w:val="0"/>
        <w:autoSpaceDE w:val="0"/>
        <w:autoSpaceDN w:val="0"/>
        <w:adjustRightInd w:val="0"/>
        <w:ind w:left="1276"/>
        <w:jc w:val="both"/>
      </w:pPr>
    </w:p>
    <w:p w:rsidR="007C2317" w:rsidRPr="00666FB9" w:rsidRDefault="00594EEC" w:rsidP="00594EEC">
      <w:pPr>
        <w:widowControl w:val="0"/>
        <w:suppressAutoHyphens w:val="0"/>
        <w:autoSpaceDE w:val="0"/>
        <w:autoSpaceDN w:val="0"/>
        <w:adjustRightInd w:val="0"/>
        <w:ind w:left="993" w:hanging="709"/>
        <w:jc w:val="both"/>
      </w:pPr>
      <w:r>
        <w:t xml:space="preserve">10) </w:t>
      </w:r>
      <w:r w:rsidR="007C2317">
        <w:t xml:space="preserve">Wykonawca nie może zastrzec informacji, o których mowa w art. 86 ust.4 ustawy </w:t>
      </w:r>
      <w:proofErr w:type="spellStart"/>
      <w:r w:rsidR="007C2317">
        <w:t>Pzp</w:t>
      </w:r>
      <w:proofErr w:type="spellEnd"/>
      <w:r w:rsidR="007C2317">
        <w:t>.</w:t>
      </w:r>
    </w:p>
    <w:p w:rsidR="007C2317" w:rsidRPr="00787A2D" w:rsidRDefault="007C2317" w:rsidP="007C2317">
      <w:pPr>
        <w:widowControl w:val="0"/>
        <w:autoSpaceDE w:val="0"/>
        <w:autoSpaceDN w:val="0"/>
        <w:adjustRightInd w:val="0"/>
        <w:ind w:left="480" w:hanging="480"/>
        <w:jc w:val="both"/>
      </w:pPr>
    </w:p>
    <w:p w:rsidR="007C2317" w:rsidRPr="00787A2D" w:rsidRDefault="00594EEC" w:rsidP="00594EEC">
      <w:pPr>
        <w:widowControl w:val="0"/>
        <w:suppressAutoHyphens w:val="0"/>
        <w:autoSpaceDE w:val="0"/>
        <w:autoSpaceDN w:val="0"/>
        <w:adjustRightInd w:val="0"/>
        <w:ind w:left="360"/>
        <w:jc w:val="both"/>
        <w:rPr>
          <w:b/>
          <w:bCs/>
        </w:rPr>
      </w:pPr>
      <w:r>
        <w:rPr>
          <w:bCs/>
          <w:iCs/>
        </w:rPr>
        <w:t xml:space="preserve">11) </w:t>
      </w:r>
      <w:r w:rsidR="007C2317">
        <w:rPr>
          <w:bCs/>
          <w:iCs/>
        </w:rPr>
        <w:t>w</w:t>
      </w:r>
      <w:r w:rsidR="007C2317" w:rsidRPr="007B5F96">
        <w:rPr>
          <w:bCs/>
          <w:iCs/>
        </w:rPr>
        <w:t xml:space="preserve">ykluczenie wykonawców z toczącego się postępowania o udzielenie zamówienia publicznego </w:t>
      </w:r>
      <w:r w:rsidR="007C2317">
        <w:rPr>
          <w:bCs/>
          <w:iCs/>
        </w:rPr>
        <w:t>następuje w przy</w:t>
      </w:r>
      <w:r w:rsidR="007C2317" w:rsidRPr="007B5F96">
        <w:rPr>
          <w:bCs/>
          <w:iCs/>
        </w:rPr>
        <w:t>padkach określonych odpowiednio w art. 24</w:t>
      </w:r>
      <w:r w:rsidR="007C2317">
        <w:rPr>
          <w:bCs/>
          <w:iCs/>
        </w:rPr>
        <w:t xml:space="preserve"> </w:t>
      </w:r>
      <w:r w:rsidR="007C2317" w:rsidRPr="007320F1">
        <w:rPr>
          <w:bCs/>
          <w:iCs/>
        </w:rPr>
        <w:t xml:space="preserve">ustawy </w:t>
      </w:r>
      <w:proofErr w:type="spellStart"/>
      <w:r w:rsidR="007C2317" w:rsidRPr="007320F1">
        <w:rPr>
          <w:bCs/>
          <w:iCs/>
        </w:rPr>
        <w:t>Pzp</w:t>
      </w:r>
      <w:proofErr w:type="spellEnd"/>
      <w:r w:rsidR="007C2317"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904429" w:rsidRPr="00904429">
        <w:rPr>
          <w:b/>
          <w:color w:val="000000"/>
        </w:rPr>
        <w:t>1</w:t>
      </w:r>
      <w:r w:rsidR="009F7A0B">
        <w:rPr>
          <w:b/>
          <w:color w:val="000000"/>
        </w:rPr>
        <w:t>8</w:t>
      </w:r>
      <w:r w:rsidRPr="00FE1475">
        <w:rPr>
          <w:b/>
          <w:color w:val="000000"/>
        </w:rPr>
        <w:t>.</w:t>
      </w:r>
      <w:r w:rsidR="007003CE">
        <w:rPr>
          <w:b/>
          <w:color w:val="000000"/>
        </w:rPr>
        <w:t>0</w:t>
      </w:r>
      <w:r w:rsidR="00904429">
        <w:rPr>
          <w:b/>
          <w:color w:val="000000"/>
        </w:rPr>
        <w:t>3</w:t>
      </w:r>
      <w:r w:rsidRPr="00987D23">
        <w:rPr>
          <w:b/>
          <w:bCs/>
          <w:color w:val="000000"/>
        </w:rPr>
        <w:t>.201</w:t>
      </w:r>
      <w:r w:rsidR="007003C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904429">
        <w:rPr>
          <w:b/>
          <w:bCs/>
          <w:color w:val="000000"/>
        </w:rPr>
        <w:t>1</w:t>
      </w:r>
      <w:r w:rsidR="009F7A0B">
        <w:rPr>
          <w:b/>
          <w:bCs/>
          <w:color w:val="000000"/>
        </w:rPr>
        <w:t>8</w:t>
      </w:r>
      <w:bookmarkStart w:id="2" w:name="_GoBack"/>
      <w:bookmarkEnd w:id="2"/>
      <w:r>
        <w:rPr>
          <w:b/>
          <w:bCs/>
          <w:color w:val="000000"/>
        </w:rPr>
        <w:t>.</w:t>
      </w:r>
      <w:r w:rsidR="007003CE">
        <w:rPr>
          <w:b/>
          <w:bCs/>
          <w:color w:val="000000"/>
        </w:rPr>
        <w:t>0</w:t>
      </w:r>
      <w:r w:rsidR="00904429">
        <w:rPr>
          <w:b/>
          <w:bCs/>
          <w:color w:val="000000"/>
        </w:rPr>
        <w:t>3</w:t>
      </w:r>
      <w:r>
        <w:rPr>
          <w:b/>
          <w:bCs/>
          <w:color w:val="000000"/>
        </w:rPr>
        <w:t>.201</w:t>
      </w:r>
      <w:r w:rsidR="007003C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 xml:space="preserve">a także informacje </w:t>
      </w:r>
      <w:r w:rsidRPr="00987D23">
        <w:rPr>
          <w:color w:val="000000"/>
        </w:rPr>
        <w:lastRenderedPageBreak/>
        <w:t>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E445A7">
      <w:pPr>
        <w:widowControl w:val="0"/>
        <w:autoSpaceDE w:val="0"/>
        <w:autoSpaceDN w:val="0"/>
        <w:adjustRightInd w:val="0"/>
        <w:ind w:left="284" w:firstLine="142"/>
        <w:jc w:val="both"/>
        <w:rPr>
          <w:b/>
          <w:bCs/>
        </w:rPr>
      </w:pPr>
      <w:r>
        <w:rPr>
          <w:b/>
          <w:bCs/>
          <w:color w:val="000000"/>
        </w:rPr>
        <w:lastRenderedPageBreak/>
        <w:t xml:space="preserve">Cena– </w:t>
      </w:r>
      <w:r>
        <w:rPr>
          <w:b/>
          <w:bCs/>
        </w:rPr>
        <w:t>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E445A7">
              <w:t>10</w:t>
            </w:r>
            <w:r>
              <w:t>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E445A7">
              <w:rPr>
                <w:b/>
                <w:bCs/>
              </w:rPr>
              <w:t>10</w:t>
            </w:r>
            <w:r>
              <w:rPr>
                <w:b/>
                <w:bCs/>
              </w:rPr>
              <w:t xml:space="preserve">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ind w:left="240" w:hanging="240"/>
      </w:pPr>
      <w:r>
        <w:t>Za najkorzystniejszą zostanie uznana oferta, która otrzyma  najwyższą liczbę punktów</w:t>
      </w:r>
      <w:r w:rsidR="00D53DF9">
        <w:t>.</w:t>
      </w:r>
      <w:r>
        <w:t xml:space="preserve"> </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D53DF9">
      <w:pPr>
        <w:widowControl w:val="0"/>
        <w:autoSpaceDE w:val="0"/>
        <w:autoSpaceDN w:val="0"/>
        <w:adjustRightInd w:val="0"/>
        <w:jc w:val="both"/>
        <w:rPr>
          <w:color w:val="000000"/>
        </w:rPr>
      </w:pPr>
      <w:r>
        <w:rPr>
          <w:b/>
          <w:bCs/>
          <w:color w:val="000000"/>
        </w:rPr>
        <w:t xml:space="preserve">        </w:t>
      </w:r>
      <w:r w:rsidRPr="00987D23">
        <w:rPr>
          <w:color w:val="000000"/>
        </w:rPr>
        <w:t xml:space="preserve">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C77F0F">
        <w:rPr>
          <w:i/>
          <w:iCs/>
        </w:rPr>
        <w:t xml:space="preserve"> z późn.zm</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653624" w:rsidRDefault="007C2317" w:rsidP="00653624">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A9506E" w:rsidRDefault="007C2317" w:rsidP="00D53DF9">
      <w:pPr>
        <w:widowControl w:val="0"/>
        <w:autoSpaceDE w:val="0"/>
        <w:autoSpaceDN w:val="0"/>
        <w:adjustRightInd w:val="0"/>
        <w:rPr>
          <w:b/>
          <w:bCs/>
          <w:sz w:val="32"/>
          <w:szCs w:val="32"/>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sectPr w:rsidR="00A9506E" w:rsidSect="00D53DF9">
      <w:headerReference w:type="default" r:id="rId8"/>
      <w:footerReference w:type="default" r:id="rId9"/>
      <w:pgSz w:w="11906" w:h="16838"/>
      <w:pgMar w:top="709" w:right="1274"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FD4BCC"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57305"/>
    <w:rsid w:val="002B71B7"/>
    <w:rsid w:val="002E1D65"/>
    <w:rsid w:val="002E6F1C"/>
    <w:rsid w:val="00310BB8"/>
    <w:rsid w:val="003133CE"/>
    <w:rsid w:val="00352D32"/>
    <w:rsid w:val="00355EA0"/>
    <w:rsid w:val="0036369E"/>
    <w:rsid w:val="003A0767"/>
    <w:rsid w:val="003C31BB"/>
    <w:rsid w:val="0040304A"/>
    <w:rsid w:val="004934D7"/>
    <w:rsid w:val="004C5A53"/>
    <w:rsid w:val="00503D9E"/>
    <w:rsid w:val="00510D27"/>
    <w:rsid w:val="005166A2"/>
    <w:rsid w:val="005278F6"/>
    <w:rsid w:val="00535894"/>
    <w:rsid w:val="00543E41"/>
    <w:rsid w:val="005505C5"/>
    <w:rsid w:val="005540A0"/>
    <w:rsid w:val="00565152"/>
    <w:rsid w:val="005659F5"/>
    <w:rsid w:val="00567846"/>
    <w:rsid w:val="0057076A"/>
    <w:rsid w:val="00594EEC"/>
    <w:rsid w:val="005D56DE"/>
    <w:rsid w:val="005E7055"/>
    <w:rsid w:val="006177B0"/>
    <w:rsid w:val="00646AD0"/>
    <w:rsid w:val="00646DD0"/>
    <w:rsid w:val="00653624"/>
    <w:rsid w:val="006779F9"/>
    <w:rsid w:val="006B68F4"/>
    <w:rsid w:val="006D38FC"/>
    <w:rsid w:val="006E3A47"/>
    <w:rsid w:val="007003CE"/>
    <w:rsid w:val="00723FD4"/>
    <w:rsid w:val="00747533"/>
    <w:rsid w:val="007A162D"/>
    <w:rsid w:val="007C2317"/>
    <w:rsid w:val="007F5543"/>
    <w:rsid w:val="0080138E"/>
    <w:rsid w:val="008264EF"/>
    <w:rsid w:val="00862FCC"/>
    <w:rsid w:val="00863D5C"/>
    <w:rsid w:val="008E1A01"/>
    <w:rsid w:val="00904429"/>
    <w:rsid w:val="0090720B"/>
    <w:rsid w:val="009465F1"/>
    <w:rsid w:val="009607C8"/>
    <w:rsid w:val="009B6516"/>
    <w:rsid w:val="009F4E84"/>
    <w:rsid w:val="009F7A0B"/>
    <w:rsid w:val="00A40B85"/>
    <w:rsid w:val="00A43D67"/>
    <w:rsid w:val="00A53581"/>
    <w:rsid w:val="00A610E6"/>
    <w:rsid w:val="00A7731E"/>
    <w:rsid w:val="00A8372C"/>
    <w:rsid w:val="00A9506E"/>
    <w:rsid w:val="00AA1A3F"/>
    <w:rsid w:val="00AC68B4"/>
    <w:rsid w:val="00B07282"/>
    <w:rsid w:val="00B14259"/>
    <w:rsid w:val="00B158BD"/>
    <w:rsid w:val="00B210CB"/>
    <w:rsid w:val="00B33AE8"/>
    <w:rsid w:val="00B752E9"/>
    <w:rsid w:val="00BD4253"/>
    <w:rsid w:val="00BE2E3C"/>
    <w:rsid w:val="00C228E9"/>
    <w:rsid w:val="00C30804"/>
    <w:rsid w:val="00C3544A"/>
    <w:rsid w:val="00C56675"/>
    <w:rsid w:val="00C655C9"/>
    <w:rsid w:val="00C77F0F"/>
    <w:rsid w:val="00C82EC3"/>
    <w:rsid w:val="00CA23DE"/>
    <w:rsid w:val="00CB3F07"/>
    <w:rsid w:val="00CB4751"/>
    <w:rsid w:val="00CC2DC4"/>
    <w:rsid w:val="00CF54E3"/>
    <w:rsid w:val="00D34267"/>
    <w:rsid w:val="00D53DF9"/>
    <w:rsid w:val="00D74BA2"/>
    <w:rsid w:val="00DB3120"/>
    <w:rsid w:val="00DC5AF0"/>
    <w:rsid w:val="00DD1E03"/>
    <w:rsid w:val="00E445A7"/>
    <w:rsid w:val="00E45C11"/>
    <w:rsid w:val="00E83A6B"/>
    <w:rsid w:val="00EB21C0"/>
    <w:rsid w:val="00EB7721"/>
    <w:rsid w:val="00EC25BD"/>
    <w:rsid w:val="00EE4554"/>
    <w:rsid w:val="00F04655"/>
    <w:rsid w:val="00F462D0"/>
    <w:rsid w:val="00F807DF"/>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2">
    <w:name w:val="heading 2"/>
    <w:basedOn w:val="Normalny"/>
    <w:next w:val="Normalny"/>
    <w:link w:val="Nagwek2Znak"/>
    <w:uiPriority w:val="9"/>
    <w:unhideWhenUsed/>
    <w:qFormat/>
    <w:rsid w:val="00257305"/>
    <w:pPr>
      <w:keepNext/>
      <w:ind w:left="284" w:hanging="284"/>
      <w:jc w:val="both"/>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 w:type="character" w:customStyle="1" w:styleId="Nagwek2Znak">
    <w:name w:val="Nagłówek 2 Znak"/>
    <w:basedOn w:val="Domylnaczcionkaakapitu"/>
    <w:link w:val="Nagwek2"/>
    <w:uiPriority w:val="9"/>
    <w:rsid w:val="00257305"/>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 w:id="9263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8</Pages>
  <Words>3720</Words>
  <Characters>22322</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62</cp:revision>
  <cp:lastPrinted>2019-03-08T10:47:00Z</cp:lastPrinted>
  <dcterms:created xsi:type="dcterms:W3CDTF">2018-05-25T07:52:00Z</dcterms:created>
  <dcterms:modified xsi:type="dcterms:W3CDTF">2019-03-08T10:48:00Z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