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CD" w:rsidRDefault="008237CD" w:rsidP="008237C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 xml:space="preserve">UMOWA nr </w:t>
      </w:r>
      <w:r w:rsidR="008237CD">
        <w:rPr>
          <w:rFonts w:ascii="Times New Roman" w:hAnsi="Times New Roman" w:cs="Times New Roman"/>
          <w:b/>
        </w:rPr>
        <w:t>……</w:t>
      </w:r>
      <w:r w:rsidR="00224668">
        <w:rPr>
          <w:rFonts w:ascii="Times New Roman" w:hAnsi="Times New Roman" w:cs="Times New Roman"/>
          <w:b/>
        </w:rPr>
        <w:t>/201</w:t>
      </w:r>
      <w:r w:rsidR="00E67BB9">
        <w:rPr>
          <w:rFonts w:ascii="Times New Roman" w:hAnsi="Times New Roman" w:cs="Times New Roman"/>
          <w:b/>
        </w:rPr>
        <w:t>9</w:t>
      </w:r>
      <w:r w:rsidR="00224668">
        <w:rPr>
          <w:rFonts w:ascii="Times New Roman" w:hAnsi="Times New Roman" w:cs="Times New Roman"/>
          <w:b/>
        </w:rPr>
        <w:t>/N</w:t>
      </w:r>
    </w:p>
    <w:p w:rsidR="003B5B90" w:rsidRPr="00AB7BE4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zawarta w dniu </w:t>
      </w:r>
      <w:r w:rsidR="008237CD">
        <w:rPr>
          <w:rFonts w:ascii="Times New Roman" w:hAnsi="Times New Roman" w:cs="Times New Roman"/>
        </w:rPr>
        <w:t>……..</w:t>
      </w:r>
      <w:r w:rsidRPr="009D1055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Pr="009D1055">
        <w:rPr>
          <w:rFonts w:ascii="Times New Roman" w:hAnsi="Times New Roman" w:cs="Times New Roman"/>
        </w:rPr>
        <w:t xml:space="preserve"> roku w Brzesku na podstawie art. 4 ust. 8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>j. Dz. U. z 201</w:t>
      </w:r>
      <w:r w:rsidR="00F907B6">
        <w:rPr>
          <w:rFonts w:ascii="Times New Roman" w:hAnsi="Times New Roman" w:cs="Times New Roman"/>
        </w:rPr>
        <w:t>8</w:t>
      </w:r>
      <w:r w:rsidRPr="009D1055">
        <w:rPr>
          <w:rFonts w:ascii="Times New Roman" w:hAnsi="Times New Roman" w:cs="Times New Roman"/>
        </w:rPr>
        <w:t>r., poz.</w:t>
      </w:r>
      <w:r w:rsidR="00F907B6">
        <w:rPr>
          <w:rFonts w:ascii="Times New Roman" w:hAnsi="Times New Roman" w:cs="Times New Roman"/>
        </w:rPr>
        <w:t xml:space="preserve"> 1986</w:t>
      </w:r>
      <w:r w:rsidR="00E67BB9">
        <w:rPr>
          <w:rFonts w:ascii="Times New Roman" w:hAnsi="Times New Roman" w:cs="Times New Roman"/>
        </w:rPr>
        <w:t xml:space="preserve"> z </w:t>
      </w:r>
      <w:proofErr w:type="spellStart"/>
      <w:r w:rsidR="00E67BB9">
        <w:rPr>
          <w:rFonts w:ascii="Times New Roman" w:hAnsi="Times New Roman" w:cs="Times New Roman"/>
        </w:rPr>
        <w:t>późn</w:t>
      </w:r>
      <w:proofErr w:type="spellEnd"/>
      <w:r w:rsidR="00E67BB9">
        <w:rPr>
          <w:rFonts w:ascii="Times New Roman" w:hAnsi="Times New Roman" w:cs="Times New Roman"/>
        </w:rPr>
        <w:t>. zm.</w:t>
      </w:r>
      <w:r w:rsidRPr="009D1055">
        <w:rPr>
          <w:rFonts w:ascii="Times New Roman" w:hAnsi="Times New Roman" w:cs="Times New Roman"/>
        </w:rPr>
        <w:t xml:space="preserve">) </w:t>
      </w:r>
      <w:r w:rsidR="00AB7BE4" w:rsidRPr="00AA3BC5">
        <w:rPr>
          <w:rFonts w:ascii="Times New Roman" w:hAnsi="Times New Roman" w:cs="Times New Roman"/>
          <w:sz w:val="20"/>
          <w:szCs w:val="20"/>
        </w:rPr>
        <w:t xml:space="preserve">i </w:t>
      </w:r>
      <w:r w:rsidR="00AB7BE4" w:rsidRPr="00AB7BE4">
        <w:rPr>
          <w:rFonts w:ascii="Times New Roman" w:hAnsi="Times New Roman" w:cs="Times New Roman"/>
        </w:rPr>
        <w:t xml:space="preserve">Regulaminu ramowych procedur udzielania zamówień publicznych o wartości szacunkowej nieprzekraczającej równowartości kwoty 30 000 EURO, </w:t>
      </w:r>
      <w:r w:rsidRPr="00AB7BE4">
        <w:rPr>
          <w:rFonts w:ascii="Times New Roman" w:hAnsi="Times New Roman" w:cs="Times New Roman"/>
        </w:rPr>
        <w:t>pomiędzy: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Samodzielnym Publicznym Zespołem Opieki Zdrowotnej w Brzesku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ul. Kościuszki 68, 32-800 Brzesko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8237CD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</w:p>
    <w:p w:rsidR="001565FB" w:rsidRPr="001565FB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wpisanego do rejestru przedsiębiorców prowadzonego przez Sąd </w:t>
      </w:r>
      <w:r w:rsidR="008237CD">
        <w:rPr>
          <w:rFonts w:ascii="Times New Roman" w:hAnsi="Times New Roman" w:cs="Times New Roman"/>
        </w:rPr>
        <w:t>………</w:t>
      </w:r>
      <w:r w:rsidRPr="009D1055">
        <w:rPr>
          <w:rFonts w:ascii="Times New Roman" w:hAnsi="Times New Roman" w:cs="Times New Roman"/>
        </w:rPr>
        <w:t xml:space="preserve">, </w:t>
      </w:r>
      <w:r w:rsidR="008237CD">
        <w:rPr>
          <w:rFonts w:ascii="Times New Roman" w:hAnsi="Times New Roman" w:cs="Times New Roman"/>
        </w:rPr>
        <w:t>……….</w:t>
      </w:r>
      <w:r w:rsidR="001565FB"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Wydział </w:t>
      </w:r>
      <w:r w:rsidR="001565FB">
        <w:rPr>
          <w:rFonts w:ascii="Times New Roman" w:hAnsi="Times New Roman" w:cs="Times New Roman"/>
        </w:rPr>
        <w:t>Gospodarczy</w:t>
      </w:r>
      <w:r w:rsidRPr="009D1055">
        <w:rPr>
          <w:rFonts w:ascii="Times New Roman" w:hAnsi="Times New Roman" w:cs="Times New Roman"/>
        </w:rPr>
        <w:t xml:space="preserve"> Krajowego Rejestru Sądowego pod numerem KRS</w:t>
      </w:r>
      <w:r w:rsidR="001565FB">
        <w:rPr>
          <w:rFonts w:ascii="Times New Roman" w:hAnsi="Times New Roman" w:cs="Times New Roman"/>
        </w:rPr>
        <w:t xml:space="preserve"> </w:t>
      </w:r>
      <w:r w:rsidR="008237CD">
        <w:rPr>
          <w:rFonts w:ascii="Times New Roman" w:hAnsi="Times New Roman" w:cs="Times New Roman"/>
        </w:rPr>
        <w:t>………………..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NIP</w:t>
      </w:r>
      <w:r w:rsidR="001565FB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REGON</w:t>
      </w:r>
      <w:r w:rsidR="003E4622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3E4622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……….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</w:rPr>
        <w:t xml:space="preserve">Na podstawie przeprowadzonego postępowania w trybie zapytania ofertowego Wykonawca zobowiązuje się do </w:t>
      </w:r>
      <w:r w:rsidRPr="00224668">
        <w:rPr>
          <w:rFonts w:ascii="Times New Roman" w:hAnsi="Times New Roman" w:cs="Times New Roman"/>
          <w:b/>
        </w:rPr>
        <w:t xml:space="preserve">wykonania </w:t>
      </w:r>
      <w:r w:rsidR="00F907B6">
        <w:rPr>
          <w:rFonts w:ascii="Times New Roman" w:hAnsi="Times New Roman" w:cs="Times New Roman"/>
          <w:b/>
        </w:rPr>
        <w:t>usług lekarskich w Oddziale Chorób Wewnętrznych z Pododdziałem Kardiologii i Pododdziałem Geriatrii</w:t>
      </w:r>
      <w:r w:rsidR="007F316F" w:rsidRPr="00224668">
        <w:rPr>
          <w:rFonts w:ascii="Times New Roman" w:hAnsi="Times New Roman" w:cs="Times New Roman"/>
          <w:b/>
        </w:rPr>
        <w:t xml:space="preserve"> </w:t>
      </w:r>
      <w:r w:rsidR="007F316F" w:rsidRPr="00224668">
        <w:rPr>
          <w:rFonts w:ascii="Times New Roman" w:hAnsi="Times New Roman" w:cs="Times New Roman"/>
        </w:rPr>
        <w:t>zwan</w:t>
      </w:r>
      <w:r w:rsidR="00F907B6">
        <w:rPr>
          <w:rFonts w:ascii="Times New Roman" w:hAnsi="Times New Roman" w:cs="Times New Roman"/>
        </w:rPr>
        <w:t>ej</w:t>
      </w:r>
      <w:r w:rsidR="007F316F" w:rsidRPr="00224668">
        <w:rPr>
          <w:rFonts w:ascii="Times New Roman" w:hAnsi="Times New Roman" w:cs="Times New Roman"/>
        </w:rPr>
        <w:t xml:space="preserve"> dalej </w:t>
      </w:r>
      <w:r w:rsidR="00F907B6">
        <w:rPr>
          <w:rFonts w:ascii="Times New Roman" w:hAnsi="Times New Roman" w:cs="Times New Roman"/>
        </w:rPr>
        <w:t>usługą lekarską</w:t>
      </w:r>
      <w:r w:rsidR="007F316F" w:rsidRPr="00224668">
        <w:rPr>
          <w:rFonts w:ascii="Times New Roman" w:hAnsi="Times New Roman" w:cs="Times New Roman"/>
        </w:rPr>
        <w:t>.</w:t>
      </w:r>
    </w:p>
    <w:p w:rsidR="008237CD" w:rsidRDefault="008237CD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2</w:t>
      </w:r>
    </w:p>
    <w:p w:rsidR="008D02B8" w:rsidRPr="00924907" w:rsidRDefault="00924907" w:rsidP="0092490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924907">
        <w:rPr>
          <w:rFonts w:ascii="Times New Roman" w:hAnsi="Times New Roman" w:cs="Times New Roman"/>
          <w:bCs/>
        </w:rPr>
        <w:t xml:space="preserve">Usługi lekarskie udzielane będą </w:t>
      </w:r>
      <w:r w:rsidRPr="00924907">
        <w:rPr>
          <w:rFonts w:ascii="Times New Roman" w:hAnsi="Times New Roman" w:cs="Times New Roman"/>
        </w:rPr>
        <w:t xml:space="preserve">zgodnie z harmonogramem sporządzonym, co miesiąc przez Lekarza Kierującego Oddziałem i uzgodnionym z </w:t>
      </w:r>
      <w:r>
        <w:rPr>
          <w:rFonts w:ascii="Times New Roman" w:hAnsi="Times New Roman" w:cs="Times New Roman"/>
        </w:rPr>
        <w:t>Wykonawcą</w:t>
      </w:r>
      <w:r w:rsidRPr="00924907">
        <w:rPr>
          <w:rFonts w:ascii="Times New Roman" w:hAnsi="Times New Roman" w:cs="Times New Roman"/>
        </w:rPr>
        <w:t xml:space="preserve"> określającym dni i godziny udzielania świadczeń oraz zgodnie z wymogami określonymi przez NFZ w warunkach szczegółowych w rodzaju leczenie szpitalne.</w:t>
      </w:r>
    </w:p>
    <w:p w:rsidR="007F316F" w:rsidRDefault="007F316F" w:rsidP="00E376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7F316F" w:rsidRPr="00F907B6" w:rsidRDefault="00F907B6" w:rsidP="00E376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Wykonywania usług lekarskich </w:t>
      </w:r>
      <w:r w:rsidRPr="00F907B6">
        <w:rPr>
          <w:rFonts w:ascii="Times New Roman" w:hAnsi="Times New Roman" w:cs="Times New Roman"/>
        </w:rPr>
        <w:t xml:space="preserve">zgodnie z  harmonogramem sporządzonym, co miesiąc przez Lekarza Kierującego Oddziałem i uzgodnionym z Przyjmującym zamówienie określającym dni i godziny udzielania świadczeń </w:t>
      </w:r>
      <w:bookmarkStart w:id="0" w:name="_Hlk515277283"/>
      <w:r w:rsidRPr="00F907B6">
        <w:rPr>
          <w:rFonts w:ascii="Times New Roman" w:hAnsi="Times New Roman" w:cs="Times New Roman"/>
        </w:rPr>
        <w:t xml:space="preserve">oraz zgodnie z wymogami określonymi przez NFZ w warunkach szczegółowych w rodzaju </w:t>
      </w:r>
      <w:bookmarkEnd w:id="0"/>
      <w:r w:rsidRPr="00F907B6">
        <w:rPr>
          <w:rFonts w:ascii="Times New Roman" w:hAnsi="Times New Roman" w:cs="Times New Roman"/>
        </w:rPr>
        <w:t>leczenie szpitalne;</w:t>
      </w:r>
    </w:p>
    <w:p w:rsidR="00F907B6" w:rsidRPr="003E7A8A" w:rsidRDefault="00F907B6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Wykonywania usług lekarskich</w:t>
      </w:r>
      <w:r w:rsidRPr="003E7A8A">
        <w:rPr>
          <w:sz w:val="22"/>
          <w:szCs w:val="22"/>
        </w:rPr>
        <w:t xml:space="preserve"> na zasadach określonych przez Narodowy Fundusz Zdrowia w warunkach ogólnych na zawieranie umów o udzielanie świadczeń</w:t>
      </w:r>
      <w:r>
        <w:rPr>
          <w:sz w:val="22"/>
          <w:szCs w:val="22"/>
        </w:rPr>
        <w:t xml:space="preserve"> </w:t>
      </w:r>
      <w:r w:rsidRPr="003E7A8A">
        <w:rPr>
          <w:sz w:val="22"/>
          <w:szCs w:val="22"/>
        </w:rPr>
        <w:t xml:space="preserve"> zdrowotnych oraz warunków szczegółowych w zakresie objętym przedmiotową umową</w:t>
      </w:r>
      <w:r>
        <w:rPr>
          <w:sz w:val="22"/>
          <w:szCs w:val="22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07B6" w:rsidRPr="003E7A8A">
        <w:rPr>
          <w:sz w:val="22"/>
          <w:szCs w:val="22"/>
        </w:rPr>
        <w:t xml:space="preserve">sobistego wykonywania </w:t>
      </w:r>
      <w:r w:rsidR="00F907B6">
        <w:rPr>
          <w:sz w:val="22"/>
          <w:szCs w:val="22"/>
        </w:rPr>
        <w:t>usługi</w:t>
      </w:r>
      <w:r w:rsidR="00F907B6" w:rsidRPr="003E7A8A">
        <w:rPr>
          <w:sz w:val="22"/>
          <w:szCs w:val="22"/>
        </w:rPr>
        <w:t xml:space="preserve"> i do utrzymania ciągłości udzielanych świadczeń zdrowotnych objętych niniejszą umową</w:t>
      </w:r>
      <w:r w:rsidR="00F907B6">
        <w:rPr>
          <w:sz w:val="22"/>
          <w:szCs w:val="22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907B6" w:rsidRPr="003E7A8A">
        <w:rPr>
          <w:sz w:val="22"/>
          <w:szCs w:val="22"/>
        </w:rPr>
        <w:t xml:space="preserve">ykonywania </w:t>
      </w:r>
      <w:r w:rsidR="00F907B6">
        <w:rPr>
          <w:sz w:val="22"/>
          <w:szCs w:val="22"/>
        </w:rPr>
        <w:t>usługi lekarskiej</w:t>
      </w:r>
      <w:r w:rsidR="00F907B6" w:rsidRPr="003E7A8A">
        <w:rPr>
          <w:sz w:val="22"/>
          <w:szCs w:val="22"/>
        </w:rPr>
        <w:t xml:space="preserve"> z należytą starannością zawodową, zgodnie z zasadami sztuki, etyki i aktualnej wiedzy lekarskiej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F907B6" w:rsidRPr="003E7A8A">
        <w:rPr>
          <w:sz w:val="22"/>
          <w:szCs w:val="22"/>
        </w:rPr>
        <w:t>rzestrzegania praw pacjenta wynikających z obowiązujących przepisów</w:t>
      </w:r>
      <w:r w:rsidR="00F907B6">
        <w:rPr>
          <w:sz w:val="22"/>
          <w:szCs w:val="22"/>
        </w:rPr>
        <w:t xml:space="preserve"> i </w:t>
      </w:r>
      <w:r w:rsidR="00F907B6" w:rsidRPr="003E7A8A">
        <w:rPr>
          <w:sz w:val="22"/>
          <w:szCs w:val="22"/>
        </w:rPr>
        <w:t>zapewnienia pacjentom bezpieczeństwa podczas udzielania świadczeń zdrowotnych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przepisów BHP i p/</w:t>
      </w:r>
      <w:proofErr w:type="spellStart"/>
      <w:r w:rsidR="00F907B6" w:rsidRPr="003E7A8A">
        <w:rPr>
          <w:sz w:val="22"/>
          <w:szCs w:val="22"/>
        </w:rPr>
        <w:t>poż</w:t>
      </w:r>
      <w:proofErr w:type="spellEnd"/>
      <w:r w:rsidR="00F907B6" w:rsidRPr="003E7A8A">
        <w:rPr>
          <w:sz w:val="22"/>
          <w:szCs w:val="22"/>
        </w:rPr>
        <w:t xml:space="preserve">. obowiązujących u </w:t>
      </w:r>
      <w:r w:rsidR="00F907B6">
        <w:rPr>
          <w:sz w:val="22"/>
          <w:szCs w:val="22"/>
        </w:rPr>
        <w:t>Zamawiającego;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 xml:space="preserve">rzestrzegania Regulaminu Organizacyjnego obowiązującego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 oraz innych dokumentów wewnątrzzakładowych i oświadcza, że treść dokumentów jest mu znana.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zobowiązuje się do przestrzegania również innych dokumentów wewnątrzzakładowych powstałych po dacie zawarcia umowy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907B6" w:rsidRPr="003E7A8A">
        <w:rPr>
          <w:sz w:val="22"/>
          <w:szCs w:val="22"/>
        </w:rPr>
        <w:t xml:space="preserve">ealizowania procedur i instrukcji Zintegrowanego Systemu Zarządzania oraz procedur akredytacyjnych wprowadzanych i obowiązujących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. Jednocześnie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oświadcza, że treść procedur i instrukcji jest mu znana</w:t>
      </w:r>
      <w:r w:rsidR="00F907B6">
        <w:rPr>
          <w:sz w:val="22"/>
          <w:szCs w:val="22"/>
        </w:rPr>
        <w:t>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osiadania i noszenia odzieży ochronnej i roboczej spełniającej wymogi stosowane u </w:t>
      </w:r>
      <w:r w:rsidR="00F907B6">
        <w:rPr>
          <w:rFonts w:ascii="Times New Roman" w:eastAsia="Times New Roman" w:hAnsi="Times New Roman" w:cs="Times New Roman"/>
          <w:lang w:eastAsia="pl-PL"/>
        </w:rPr>
        <w:t>Zamawiającego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 w zakresie parametrów użytkowych, asortymentu i wzornictwa oraz utrzymywania jej w należytej czystości zgodnie z wymogami sanitarno – epidemiologicznymi;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oszenia w widocznym miejscu identyfikatora zawierającego imię i nazwisko oraz funkcję;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rzestrzegania Rozporządzenia Ministra Zdrowia z dnia 21.11.2008r. w sprawie reklamy produktów leczniczych (Dz. U. z 2008r., Nr 210 poz. 1327) oraz uregulowań wewnętrznych wydanych w tym zakresie przez Udzielającego zamówienie.</w:t>
      </w:r>
    </w:p>
    <w:p w:rsidR="00F907B6" w:rsidRDefault="00F907B6" w:rsidP="00E376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przetwarzania powierzonych danych osobowych zgodnie z obowiązującymi w tym zakresie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Polityki Bezpieczeństwa SPZOZ w Brzesku - szczegółowe zasady zawiera Załącznik nr </w:t>
      </w:r>
      <w:r w:rsidR="00E67BB9">
        <w:rPr>
          <w:rFonts w:ascii="Times New Roman" w:eastAsia="Times New Roman" w:hAnsi="Times New Roman" w:cs="Times New Roman"/>
          <w:lang w:eastAsia="pl-PL"/>
        </w:rPr>
        <w:t>1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:rsidR="00E67BB9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wykonuje usługi lekarskie jako osoba fizyczna nie prowadząca działalności gospodarczej</w:t>
      </w:r>
      <w:r w:rsidR="00F05530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E67BB9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>Zasady odprowadzania składek przez Zamawiającego od uzyskanych przychodów z tytułu realizacji niniejszej umowy przez Wykonawcę reguluje Informacja Wykonawcy Umowy Zlecenia dla celów ubezpieczeniowych i podatkowych stanowiąca Załącznik nr 2 do niniejszej umowy</w:t>
      </w:r>
      <w:r w:rsidR="00F05530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E67BB9" w:rsidRPr="008C53B5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Wykonawca zobowiązuje się do podpisania i aktualizowania załącznika, o którym mowa w ust.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C53B5">
        <w:rPr>
          <w:rFonts w:ascii="Times New Roman" w:eastAsia="Times New Roman" w:hAnsi="Times New Roman" w:cs="Times New Roman"/>
          <w:lang w:eastAsia="pl-PL"/>
        </w:rPr>
        <w:t>.</w:t>
      </w:r>
    </w:p>
    <w:p w:rsidR="00E67BB9" w:rsidRPr="00E67BB9" w:rsidRDefault="00E67BB9" w:rsidP="00E67B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07B6" w:rsidRPr="00F907B6" w:rsidRDefault="00F907B6" w:rsidP="00F907B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522870238"/>
      <w:r w:rsidRPr="00224668">
        <w:rPr>
          <w:rFonts w:ascii="Times New Roman" w:hAnsi="Times New Roman" w:cs="Times New Roman"/>
        </w:rPr>
        <w:t>§ 3</w:t>
      </w:r>
    </w:p>
    <w:bookmarkEnd w:id="1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 xml:space="preserve">zawarta na okres od </w:t>
      </w:r>
      <w:r w:rsidR="00E67BB9">
        <w:rPr>
          <w:rFonts w:ascii="Times New Roman" w:hAnsi="Times New Roman" w:cs="Times New Roman"/>
        </w:rPr>
        <w:t>……</w:t>
      </w:r>
      <w:r w:rsidR="00E376A4">
        <w:rPr>
          <w:rFonts w:ascii="Times New Roman" w:hAnsi="Times New Roman" w:cs="Times New Roman"/>
        </w:rPr>
        <w:t>.</w:t>
      </w:r>
      <w:r w:rsidR="003E4622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="006E60E6">
        <w:rPr>
          <w:rFonts w:ascii="Times New Roman" w:hAnsi="Times New Roman" w:cs="Times New Roman"/>
        </w:rPr>
        <w:t xml:space="preserve"> roku do </w:t>
      </w:r>
      <w:r w:rsidR="008237CD">
        <w:rPr>
          <w:rFonts w:ascii="Times New Roman" w:hAnsi="Times New Roman" w:cs="Times New Roman"/>
        </w:rPr>
        <w:t>3</w:t>
      </w:r>
      <w:r w:rsidR="00F907B6">
        <w:rPr>
          <w:rFonts w:ascii="Times New Roman" w:hAnsi="Times New Roman" w:cs="Times New Roman"/>
        </w:rPr>
        <w:t>1</w:t>
      </w:r>
      <w:r w:rsidR="003E4622">
        <w:rPr>
          <w:rFonts w:ascii="Times New Roman" w:hAnsi="Times New Roman" w:cs="Times New Roman"/>
        </w:rPr>
        <w:t>.0</w:t>
      </w:r>
      <w:r w:rsidR="00F907B6">
        <w:rPr>
          <w:rFonts w:ascii="Times New Roman" w:hAnsi="Times New Roman" w:cs="Times New Roman"/>
        </w:rPr>
        <w:t>3</w:t>
      </w:r>
      <w:r w:rsidR="003E4622">
        <w:rPr>
          <w:rFonts w:ascii="Times New Roman" w:hAnsi="Times New Roman" w:cs="Times New Roman"/>
        </w:rPr>
        <w:t>.20</w:t>
      </w:r>
      <w:r w:rsidR="00E67BB9">
        <w:rPr>
          <w:rFonts w:ascii="Times New Roman" w:hAnsi="Times New Roman" w:cs="Times New Roman"/>
        </w:rPr>
        <w:t>20</w:t>
      </w:r>
      <w:r w:rsidR="003E4622">
        <w:rPr>
          <w:rFonts w:ascii="Times New Roman" w:hAnsi="Times New Roman" w:cs="Times New Roman"/>
        </w:rPr>
        <w:t xml:space="preserve"> </w:t>
      </w:r>
      <w:r w:rsidR="006E60E6">
        <w:rPr>
          <w:rFonts w:ascii="Times New Roman" w:hAnsi="Times New Roman" w:cs="Times New Roman"/>
        </w:rPr>
        <w:t>roku.</w:t>
      </w:r>
    </w:p>
    <w:p w:rsidR="00515C2B" w:rsidRDefault="00515C2B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E6" w:rsidRDefault="006E60E6" w:rsidP="006E6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p w:rsidR="00F907B6" w:rsidRPr="00A50B5A" w:rsidRDefault="00F907B6" w:rsidP="00E376A4">
      <w:pPr>
        <w:pStyle w:val="Normalny1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Wykonawcy</w:t>
      </w:r>
      <w:r w:rsidRPr="00A50B5A">
        <w:rPr>
          <w:sz w:val="22"/>
          <w:szCs w:val="22"/>
        </w:rPr>
        <w:t xml:space="preserve"> przysługuje prawo do: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kierowania pacjentów na badania diagnostyczne, konsultacje i zabiegi rehabilitacyjne oraz do oddziałów szpitalnych zakładów opieki zdrowotnej, z którymi </w:t>
      </w:r>
      <w:r>
        <w:rPr>
          <w:sz w:val="22"/>
          <w:szCs w:val="22"/>
        </w:rPr>
        <w:t>Zamawiający</w:t>
      </w:r>
      <w:r w:rsidRPr="003E7A8A">
        <w:rPr>
          <w:sz w:val="22"/>
          <w:szCs w:val="22"/>
        </w:rPr>
        <w:t xml:space="preserve"> podpisał stosowne umowy lub umowy takie podpisał NFZ.</w:t>
      </w:r>
      <w:r>
        <w:rPr>
          <w:sz w:val="22"/>
          <w:szCs w:val="22"/>
        </w:rPr>
        <w:t xml:space="preserve"> Wykonawca</w:t>
      </w:r>
      <w:r w:rsidRPr="003E7A8A">
        <w:rPr>
          <w:sz w:val="22"/>
          <w:szCs w:val="22"/>
        </w:rPr>
        <w:t xml:space="preserve"> jest zobowiązany do kierowania na badania, konsultacje i zabiegi rehabilitacyjne w wypadkach, gdy jest to celowe i uzasadnione oraz wynika z procesu leczenia</w:t>
      </w:r>
      <w:r>
        <w:rPr>
          <w:sz w:val="22"/>
          <w:szCs w:val="22"/>
        </w:rPr>
        <w:t>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 xml:space="preserve">wzywania na konsultacje innych lekarzy udzielających świadczeń zdrowotnych u </w:t>
      </w:r>
      <w:r>
        <w:rPr>
          <w:sz w:val="22"/>
          <w:szCs w:val="22"/>
        </w:rPr>
        <w:t>Zamawiającego</w:t>
      </w:r>
      <w:r w:rsidRPr="002801E1">
        <w:rPr>
          <w:sz w:val="22"/>
          <w:szCs w:val="22"/>
        </w:rPr>
        <w:t xml:space="preserve"> oraz do kierowania na dalsze leczenie do innych jednostek opieki zdrowotnej w razie takiej konieczności</w:t>
      </w:r>
      <w:r>
        <w:rPr>
          <w:sz w:val="22"/>
          <w:szCs w:val="22"/>
        </w:rPr>
        <w:t>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>zlecania transport</w:t>
      </w:r>
      <w:r>
        <w:rPr>
          <w:sz w:val="22"/>
          <w:szCs w:val="22"/>
        </w:rPr>
        <w:t>u</w:t>
      </w:r>
      <w:r w:rsidRPr="002801E1">
        <w:rPr>
          <w:sz w:val="22"/>
          <w:szCs w:val="22"/>
        </w:rPr>
        <w:t xml:space="preserve"> medyczn</w:t>
      </w:r>
      <w:r>
        <w:rPr>
          <w:sz w:val="22"/>
          <w:szCs w:val="22"/>
        </w:rPr>
        <w:t>ego</w:t>
      </w:r>
      <w:r w:rsidRPr="002801E1">
        <w:rPr>
          <w:sz w:val="22"/>
          <w:szCs w:val="22"/>
        </w:rPr>
        <w:t xml:space="preserve"> zgodnie z obowiązującymi przepisami (Stosowne przepisy zawiera Ustawa o świadczeniach opieki zdrowotnej finansowanych ze środków publicznych 27.08.2004r. </w:t>
      </w:r>
      <w:proofErr w:type="spellStart"/>
      <w:r w:rsidRPr="002801E1">
        <w:rPr>
          <w:sz w:val="22"/>
          <w:szCs w:val="22"/>
        </w:rPr>
        <w:t>t</w:t>
      </w:r>
      <w:r w:rsidR="00E67BB9">
        <w:rPr>
          <w:sz w:val="22"/>
          <w:szCs w:val="22"/>
        </w:rPr>
        <w:t>.j</w:t>
      </w:r>
      <w:proofErr w:type="spellEnd"/>
      <w:r w:rsidR="00E67BB9">
        <w:rPr>
          <w:sz w:val="22"/>
          <w:szCs w:val="22"/>
        </w:rPr>
        <w:t>.</w:t>
      </w:r>
      <w:r w:rsidRPr="002801E1">
        <w:rPr>
          <w:sz w:val="22"/>
          <w:szCs w:val="22"/>
        </w:rPr>
        <w:t>: Dz. U. 201</w:t>
      </w:r>
      <w:r w:rsidR="00E67BB9">
        <w:rPr>
          <w:sz w:val="22"/>
          <w:szCs w:val="22"/>
        </w:rPr>
        <w:t>8</w:t>
      </w:r>
      <w:r w:rsidRPr="002801E1">
        <w:rPr>
          <w:sz w:val="22"/>
          <w:szCs w:val="22"/>
        </w:rPr>
        <w:t>, poz. 1</w:t>
      </w:r>
      <w:r w:rsidR="00E67BB9">
        <w:rPr>
          <w:sz w:val="22"/>
          <w:szCs w:val="22"/>
        </w:rPr>
        <w:t>510</w:t>
      </w:r>
      <w:r w:rsidRPr="002801E1">
        <w:rPr>
          <w:sz w:val="22"/>
          <w:szCs w:val="22"/>
        </w:rPr>
        <w:t xml:space="preserve"> z </w:t>
      </w:r>
      <w:proofErr w:type="spellStart"/>
      <w:r w:rsidRPr="002801E1">
        <w:rPr>
          <w:sz w:val="22"/>
          <w:szCs w:val="22"/>
        </w:rPr>
        <w:t>późn</w:t>
      </w:r>
      <w:proofErr w:type="spellEnd"/>
      <w:r w:rsidRPr="002801E1">
        <w:rPr>
          <w:sz w:val="22"/>
          <w:szCs w:val="22"/>
        </w:rPr>
        <w:t>. zm.).</w:t>
      </w:r>
      <w:r w:rsidRPr="002801E1">
        <w:rPr>
          <w:i/>
          <w:sz w:val="22"/>
          <w:szCs w:val="22"/>
        </w:rPr>
        <w:t xml:space="preserve"> </w:t>
      </w:r>
      <w:r w:rsidRPr="002801E1">
        <w:rPr>
          <w:sz w:val="22"/>
          <w:szCs w:val="22"/>
        </w:rPr>
        <w:t>W przypadku zlecenia transportu niezgodn</w:t>
      </w:r>
      <w:r>
        <w:rPr>
          <w:sz w:val="22"/>
          <w:szCs w:val="22"/>
        </w:rPr>
        <w:t>ego w zdaniu poprzedzającym</w:t>
      </w:r>
      <w:r w:rsidRPr="002801E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Pr="002801E1">
        <w:rPr>
          <w:sz w:val="22"/>
          <w:szCs w:val="22"/>
        </w:rPr>
        <w:t xml:space="preserve"> obciąży kosztami transportu </w:t>
      </w:r>
      <w:r>
        <w:rPr>
          <w:sz w:val="22"/>
          <w:szCs w:val="22"/>
        </w:rPr>
        <w:t>Wykonawcę;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E41C2">
        <w:rPr>
          <w:sz w:val="22"/>
          <w:szCs w:val="22"/>
        </w:rPr>
        <w:t>wydawani</w:t>
      </w:r>
      <w:r>
        <w:rPr>
          <w:sz w:val="22"/>
          <w:szCs w:val="22"/>
        </w:rPr>
        <w:t>a</w:t>
      </w:r>
      <w:r w:rsidRPr="002E41C2">
        <w:rPr>
          <w:sz w:val="22"/>
          <w:szCs w:val="22"/>
        </w:rPr>
        <w:t xml:space="preserve"> stosownych zaleceń innemu personelowi medycznemu zatrudnionemu u </w:t>
      </w:r>
      <w:r>
        <w:rPr>
          <w:sz w:val="22"/>
          <w:szCs w:val="22"/>
        </w:rPr>
        <w:t>Zamawiającego</w:t>
      </w:r>
      <w:r w:rsidRPr="002E41C2">
        <w:rPr>
          <w:sz w:val="22"/>
          <w:szCs w:val="22"/>
        </w:rPr>
        <w:t xml:space="preserve"> i kontroli ich wykonania</w:t>
      </w:r>
      <w:r>
        <w:rPr>
          <w:sz w:val="22"/>
          <w:szCs w:val="22"/>
        </w:rPr>
        <w:t>.</w:t>
      </w:r>
    </w:p>
    <w:p w:rsidR="00171049" w:rsidRDefault="0017104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6E12" w:rsidRDefault="006B6E1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6E12" w:rsidRDefault="006B6E1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 xml:space="preserve">§ </w:t>
      </w:r>
      <w:r w:rsidR="006E60E6">
        <w:rPr>
          <w:rFonts w:ascii="Times New Roman" w:hAnsi="Times New Roman" w:cs="Times New Roman"/>
        </w:rPr>
        <w:t>5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zobowiązany jest do prowadzenia dokumentacji medycznej </w:t>
      </w:r>
      <w:r w:rsidR="00E67BB9">
        <w:rPr>
          <w:rFonts w:ascii="Times New Roman" w:eastAsia="Times New Roman" w:hAnsi="Times New Roman" w:cs="Times New Roman"/>
          <w:lang w:eastAsia="pl-PL"/>
        </w:rPr>
        <w:t xml:space="preserve">w systemie informatycznym AMMS i w formie papierowej oraz wystawiania recept w systemie AMMS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zgodnie z obowiązującymi przepisami, zarówno, co do sposobu jak i jej zakresu oraz zgodnie z obowiązującym u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przyjętym systemem prowadzenia dokumentacji medycznej.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Obowiązujące druki i formularze zapewnia </w:t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F907B6">
        <w:rPr>
          <w:rFonts w:ascii="Times New Roman" w:eastAsia="Times New Roman" w:hAnsi="Times New Roman" w:cs="Times New Roman"/>
          <w:lang w:eastAsia="pl-PL"/>
        </w:rPr>
        <w:t>.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obowiązany jest do posiadania </w:t>
      </w:r>
      <w:r w:rsidR="00E67BB9">
        <w:rPr>
          <w:rFonts w:ascii="Times New Roman" w:eastAsia="Times New Roman" w:hAnsi="Times New Roman" w:cs="Times New Roman"/>
          <w:lang w:eastAsia="pl-PL"/>
        </w:rPr>
        <w:t>uprawnień do orzekania o czasowej niezdolności do pracy i posiadania certyfikatu wydanego przez ZUS umożliwiającego wystawienie elektronicznego zwolnienia e-ZLA.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6051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zobowiązuje się do prowadzenia sprawozdawczości statystycznej na zasadach obowiązujących w publicznych zakładach opieki zdrowotnej oraz wytycznych Narodowego Funduszu Zdrowia.</w:t>
      </w:r>
    </w:p>
    <w:p w:rsid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zobowiązany jest poddać się kontroli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, w tym również kontroli przeprowadzonej przez osoby upoważnione przez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zakresie objętym umowy.</w:t>
      </w:r>
    </w:p>
    <w:p w:rsidR="00696051" w:rsidRDefault="00E376A4" w:rsidP="00E376A4">
      <w:pPr>
        <w:pStyle w:val="Akapitzlist"/>
        <w:widowControl w:val="0"/>
        <w:numPr>
          <w:ilvl w:val="0"/>
          <w:numId w:val="13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96051" w:rsidRPr="00696051">
        <w:rPr>
          <w:rFonts w:ascii="Times New Roman" w:eastAsia="Times New Roman" w:hAnsi="Times New Roman" w:cs="Times New Roman"/>
          <w:lang w:eastAsia="pl-PL"/>
        </w:rPr>
        <w:t xml:space="preserve"> zobowiązuje się do poddania kontroli Narodowego Funduszu Zdrowia na zasadach określonych w Ustawie z dnia 27 sierpnia 2004 roku o świadczeniach opieki zdrowotnej finansowanych ze środków publicznych w zakresie wynikającym z umowy.</w:t>
      </w:r>
    </w:p>
    <w:p w:rsidR="00696051" w:rsidRP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Kontrola</w:t>
      </w:r>
      <w:r>
        <w:rPr>
          <w:rFonts w:ascii="Times New Roman" w:eastAsia="Times New Roman" w:hAnsi="Times New Roman" w:cs="Times New Roman"/>
          <w:lang w:eastAsia="pl-PL"/>
        </w:rPr>
        <w:t>, o której mowa w ust. 5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obejmuje wykonywanie umowy, w szczególności: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liczby i rodzaju wykonywanej usługi,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dokumentacji medycznej,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sprawozdawczości,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terminowej realizacji zaleceń pokontrolnych.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69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96051">
        <w:rPr>
          <w:rFonts w:ascii="Times New Roman" w:hAnsi="Times New Roman" w:cs="Times New Roman"/>
        </w:rPr>
        <w:t>obowiązany jest do zawarcia umowy ubezpieczenia od odpowiedzialności cywilnej obejmujące szkody będące następstwem udzielania świadczeń zdrowotnych albo niezgodnego z prawem zaniechania udzielania świadczeń zdrowotnych.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do kontynuowania ubezpieczenia, o którym mowa w ust. </w:t>
      </w:r>
      <w:r>
        <w:rPr>
          <w:rFonts w:ascii="Times New Roman" w:hAnsi="Times New Roman" w:cs="Times New Roman"/>
        </w:rPr>
        <w:t>8</w:t>
      </w:r>
      <w:r w:rsidRPr="00696051">
        <w:rPr>
          <w:rFonts w:ascii="Times New Roman" w:hAnsi="Times New Roman" w:cs="Times New Roman"/>
        </w:rPr>
        <w:t xml:space="preserve"> przez cały okres obowiązywania umowy.</w:t>
      </w:r>
    </w:p>
    <w:p w:rsid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051">
        <w:rPr>
          <w:rFonts w:ascii="Times New Roman" w:hAnsi="Times New Roman" w:cs="Times New Roman"/>
        </w:rPr>
        <w:t xml:space="preserve">Kopię aktualnej polisy ubezpieczeniowej </w:t>
      </w: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niezwłocznie doręczyć </w:t>
      </w:r>
      <w:r>
        <w:rPr>
          <w:rFonts w:ascii="Times New Roman" w:hAnsi="Times New Roman" w:cs="Times New Roman"/>
        </w:rPr>
        <w:t>Zamawiającemu</w:t>
      </w:r>
      <w:r w:rsidRPr="00696051">
        <w:rPr>
          <w:rFonts w:ascii="Times New Roman" w:hAnsi="Times New Roman" w:cs="Times New Roman"/>
        </w:rPr>
        <w:t>.</w:t>
      </w:r>
    </w:p>
    <w:p w:rsidR="00E376A4" w:rsidRPr="00696051" w:rsidRDefault="00E376A4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za szkodę wyrządzoną przy udzielaniu świadczeń w zakresie udzielonego zamówienia ponoszą solidarnie Zamawiający i Wykonawca. 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6E60E6">
        <w:rPr>
          <w:rFonts w:ascii="Times New Roman" w:hAnsi="Times New Roman" w:cs="Times New Roman"/>
        </w:rPr>
        <w:t>6</w:t>
      </w:r>
    </w:p>
    <w:p w:rsidR="003B5B90" w:rsidRPr="00224668" w:rsidRDefault="003B5B90" w:rsidP="00E37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  <w:b/>
        </w:rPr>
        <w:t>Wartość umowy wynosi:</w:t>
      </w:r>
    </w:p>
    <w:p w:rsidR="003B5B90" w:rsidRPr="00224668" w:rsidRDefault="00E67BB9" w:rsidP="002246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3B5B90" w:rsidRPr="00224668">
        <w:rPr>
          <w:rFonts w:ascii="Times New Roman" w:hAnsi="Times New Roman" w:cs="Times New Roman"/>
        </w:rPr>
        <w:t xml:space="preserve">netto: </w:t>
      </w:r>
      <w:r w:rsidR="00C26953">
        <w:rPr>
          <w:rFonts w:ascii="Times New Roman" w:hAnsi="Times New Roman" w:cs="Times New Roman"/>
        </w:rPr>
        <w:t>………..</w:t>
      </w:r>
      <w:r w:rsidR="003B5B90" w:rsidRPr="00224668">
        <w:rPr>
          <w:rFonts w:ascii="Times New Roman" w:hAnsi="Times New Roman" w:cs="Times New Roman"/>
        </w:rPr>
        <w:t xml:space="preserve"> zł; </w:t>
      </w:r>
    </w:p>
    <w:p w:rsidR="00171049" w:rsidRDefault="00E67BB9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</w:t>
      </w:r>
      <w:r w:rsidR="003B5B90" w:rsidRPr="00171049">
        <w:rPr>
          <w:rFonts w:ascii="Times New Roman" w:hAnsi="Times New Roman" w:cs="Times New Roman"/>
          <w:b/>
        </w:rPr>
        <w:t xml:space="preserve"> brutto: </w:t>
      </w:r>
      <w:r w:rsidR="00C26953">
        <w:rPr>
          <w:rFonts w:ascii="Times New Roman" w:hAnsi="Times New Roman" w:cs="Times New Roman"/>
          <w:b/>
        </w:rPr>
        <w:t>………….</w:t>
      </w:r>
      <w:r w:rsidR="003B5B90" w:rsidRPr="00171049">
        <w:rPr>
          <w:rFonts w:ascii="Times New Roman" w:hAnsi="Times New Roman" w:cs="Times New Roman"/>
          <w:b/>
        </w:rPr>
        <w:t xml:space="preserve"> zł</w:t>
      </w:r>
      <w:r w:rsidR="003B5B90" w:rsidRPr="00224668">
        <w:rPr>
          <w:rFonts w:ascii="Times New Roman" w:hAnsi="Times New Roman" w:cs="Times New Roman"/>
        </w:rPr>
        <w:t xml:space="preserve"> </w:t>
      </w:r>
    </w:p>
    <w:p w:rsidR="003B5B90" w:rsidRPr="00224668" w:rsidRDefault="003B5B90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(słownie: </w:t>
      </w:r>
      <w:r w:rsidR="00C26953">
        <w:rPr>
          <w:rFonts w:ascii="Times New Roman" w:hAnsi="Times New Roman" w:cs="Times New Roman"/>
        </w:rPr>
        <w:t>……</w:t>
      </w:r>
      <w:r w:rsidR="00171049">
        <w:rPr>
          <w:rFonts w:ascii="Times New Roman" w:hAnsi="Times New Roman" w:cs="Times New Roman"/>
        </w:rPr>
        <w:t xml:space="preserve"> złotych</w:t>
      </w:r>
      <w:r w:rsidRPr="00224668">
        <w:rPr>
          <w:rFonts w:ascii="Times New Roman" w:hAnsi="Times New Roman" w:cs="Times New Roman"/>
        </w:rPr>
        <w:t>)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Wartość określona w ust. 1 zawiera wszystkie koszty związane z wykonaniem przedmiotu umowy, w tym koszty </w:t>
      </w:r>
      <w:r w:rsidR="00F907B6">
        <w:rPr>
          <w:rFonts w:ascii="Times New Roman" w:hAnsi="Times New Roman" w:cs="Times New Roman"/>
        </w:rPr>
        <w:t>dojazdu do Zamawiającego</w:t>
      </w:r>
      <w:r w:rsidRPr="00224668">
        <w:rPr>
          <w:rFonts w:ascii="Times New Roman" w:hAnsi="Times New Roman" w:cs="Times New Roman"/>
        </w:rPr>
        <w:t>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7</w:t>
      </w:r>
    </w:p>
    <w:p w:rsidR="00E27136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wystawionej</w:t>
      </w:r>
      <w:r w:rsidR="00F907B6">
        <w:rPr>
          <w:rFonts w:ascii="Times New Roman" w:hAnsi="Times New Roman" w:cs="Times New Roman"/>
        </w:rPr>
        <w:t>/-ego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rachunku</w:t>
      </w:r>
      <w:r w:rsidR="00E27136" w:rsidRPr="00224668">
        <w:rPr>
          <w:rFonts w:ascii="Times New Roman" w:hAnsi="Times New Roman" w:cs="Times New Roman"/>
        </w:rPr>
        <w:t xml:space="preserve"> wraz z </w:t>
      </w:r>
      <w:r w:rsidR="00F907B6">
        <w:rPr>
          <w:rFonts w:ascii="Times New Roman" w:hAnsi="Times New Roman" w:cs="Times New Roman"/>
        </w:rPr>
        <w:t>potwierdzeniem wykonanych usług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Wynagrodzenie płatne będzie </w:t>
      </w:r>
      <w:r w:rsidR="00E67BB9">
        <w:rPr>
          <w:rFonts w:ascii="Times New Roman" w:hAnsi="Times New Roman" w:cs="Times New Roman"/>
        </w:rPr>
        <w:t>rachunkami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miesięcznymi</w:t>
      </w:r>
      <w:r w:rsidRPr="00224668">
        <w:rPr>
          <w:rFonts w:ascii="Times New Roman" w:hAnsi="Times New Roman" w:cs="Times New Roman"/>
        </w:rPr>
        <w:t xml:space="preserve"> po wykonaniu </w:t>
      </w:r>
      <w:r w:rsidR="00F907B6">
        <w:rPr>
          <w:rFonts w:ascii="Times New Roman" w:hAnsi="Times New Roman" w:cs="Times New Roman"/>
        </w:rPr>
        <w:t>usługi</w:t>
      </w:r>
      <w:r w:rsidRPr="00224668">
        <w:rPr>
          <w:rFonts w:ascii="Times New Roman" w:hAnsi="Times New Roman" w:cs="Times New Roman"/>
        </w:rPr>
        <w:t xml:space="preserve"> na konto Wykonawcy w Banku </w:t>
      </w:r>
      <w:r w:rsidR="00C26953">
        <w:rPr>
          <w:rFonts w:ascii="Times New Roman" w:hAnsi="Times New Roman" w:cs="Times New Roman"/>
        </w:rPr>
        <w:t>…….</w:t>
      </w:r>
      <w:r w:rsidRPr="00224668">
        <w:rPr>
          <w:rFonts w:ascii="Times New Roman" w:hAnsi="Times New Roman" w:cs="Times New Roman"/>
        </w:rPr>
        <w:t xml:space="preserve"> numer konta bankowego </w:t>
      </w:r>
      <w:r w:rsidR="00C26953">
        <w:rPr>
          <w:rFonts w:ascii="Times New Roman" w:hAnsi="Times New Roman" w:cs="Times New Roman"/>
        </w:rPr>
        <w:t>………………….</w:t>
      </w:r>
      <w:r w:rsidR="000F7029">
        <w:rPr>
          <w:rFonts w:ascii="Times New Roman" w:hAnsi="Times New Roman" w:cs="Times New Roman"/>
        </w:rPr>
        <w:t>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E67BB9" w:rsidRPr="00F05530" w:rsidRDefault="008600CA" w:rsidP="00F05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</w:t>
      </w:r>
      <w:r w:rsidRPr="00224668">
        <w:rPr>
          <w:rFonts w:ascii="Times New Roman" w:hAnsi="Times New Roman" w:cs="Times New Roman"/>
        </w:rPr>
        <w:lastRenderedPageBreak/>
        <w:t>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j. Dz. U. z 2018 r., poz. </w:t>
      </w:r>
      <w:r w:rsidR="00E67BB9">
        <w:rPr>
          <w:rFonts w:ascii="Times New Roman" w:hAnsi="Times New Roman" w:cs="Times New Roman"/>
        </w:rPr>
        <w:t>2190</w:t>
      </w:r>
      <w:r w:rsidRPr="00224668">
        <w:rPr>
          <w:rFonts w:ascii="Times New Roman" w:hAnsi="Times New Roman" w:cs="Times New Roman"/>
        </w:rPr>
        <w:t xml:space="preserve">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9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</w:t>
      </w:r>
      <w:r w:rsidR="008600CA">
        <w:rPr>
          <w:rFonts w:ascii="Times New Roman" w:hAnsi="Times New Roman" w:cs="Times New Roman"/>
        </w:rPr>
        <w:t>30</w:t>
      </w:r>
      <w:r w:rsidRPr="00224668">
        <w:rPr>
          <w:rFonts w:ascii="Times New Roman" w:hAnsi="Times New Roman" w:cs="Times New Roman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F907B6" w:rsidRDefault="00F907B6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10</w:t>
      </w:r>
    </w:p>
    <w:p w:rsidR="003B5B90" w:rsidRPr="00224668" w:rsidRDefault="006E0CDD" w:rsidP="00E876D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B149B6" w:rsidP="00E876D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 w:rsidR="00FD5BD5">
        <w:rPr>
          <w:rFonts w:ascii="Times New Roman" w:hAnsi="Times New Roman" w:cs="Times New Roman"/>
        </w:rPr>
        <w:t>2</w:t>
      </w:r>
      <w:r w:rsidR="003B5B90" w:rsidRPr="00224668">
        <w:rPr>
          <w:rFonts w:ascii="Times New Roman" w:hAnsi="Times New Roman" w:cs="Times New Roman"/>
        </w:rPr>
        <w:t xml:space="preserve">0% </w:t>
      </w:r>
      <w:r w:rsidR="00CB240C">
        <w:rPr>
          <w:rFonts w:ascii="Times New Roman" w:hAnsi="Times New Roman" w:cs="Times New Roman"/>
        </w:rPr>
        <w:t xml:space="preserve">wartości </w:t>
      </w:r>
      <w:r w:rsidR="00DC6CB5" w:rsidRPr="00224668">
        <w:rPr>
          <w:rFonts w:ascii="Times New Roman" w:hAnsi="Times New Roman" w:cs="Times New Roman"/>
        </w:rPr>
        <w:t xml:space="preserve">umowy </w:t>
      </w:r>
      <w:r w:rsidR="003B5B90" w:rsidRPr="00224668">
        <w:rPr>
          <w:rFonts w:ascii="Times New Roman" w:hAnsi="Times New Roman" w:cs="Times New Roman"/>
        </w:rPr>
        <w:t>brutto określonej w §</w:t>
      </w:r>
      <w:r w:rsidR="006E60E6">
        <w:rPr>
          <w:rFonts w:ascii="Times New Roman" w:hAnsi="Times New Roman" w:cs="Times New Roman"/>
        </w:rPr>
        <w:t>6</w:t>
      </w:r>
      <w:r w:rsidR="00DC6CB5" w:rsidRPr="00224668">
        <w:rPr>
          <w:rFonts w:ascii="Times New Roman" w:hAnsi="Times New Roman" w:cs="Times New Roman"/>
        </w:rPr>
        <w:t xml:space="preserve"> ust. </w:t>
      </w:r>
      <w:r w:rsidR="007E1DF9">
        <w:rPr>
          <w:rFonts w:ascii="Times New Roman" w:hAnsi="Times New Roman" w:cs="Times New Roman"/>
        </w:rPr>
        <w:t>1;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każde stwierdzone uchybienie w prowadzeniu dokumentacji medycznej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może naliczać kary umowne w wysokości </w:t>
      </w:r>
      <w:r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wynagrodzenia miesięcznego, w którym nastąpiło zdarzenie;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>za nieprzestrzeganie obowiązujących dokumentów wewnątrzzakładowych w szczególności Regulaminu organizacyjnego, procedur i instrukcji Zintegrowanego Systemu Zarządzania oraz procedur akredytacyjnych w wysokości 30% wartości miesięcznego wynagrodzenia.</w:t>
      </w:r>
    </w:p>
    <w:p w:rsidR="00DC6CB5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7E1DF9">
        <w:rPr>
          <w:rFonts w:ascii="Times New Roman" w:hAnsi="Times New Roman" w:cs="Times New Roman"/>
        </w:rPr>
        <w:t>1</w:t>
      </w:r>
      <w:r w:rsidR="006E60E6">
        <w:rPr>
          <w:rFonts w:ascii="Times New Roman" w:hAnsi="Times New Roman" w:cs="Times New Roman"/>
        </w:rPr>
        <w:t>1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Zamawiający </w:t>
      </w:r>
      <w:r w:rsidR="008E0290">
        <w:rPr>
          <w:rFonts w:ascii="Times New Roman" w:hAnsi="Times New Roman" w:cs="Times New Roman"/>
          <w:sz w:val="22"/>
          <w:szCs w:val="22"/>
          <w:lang w:val="pl-PL"/>
        </w:rPr>
        <w:t>dokona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 zmiany umowy w przypadku zaistnienia jednej lub więcej z poniższych okoliczności: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konieczność zmiany terminu umownego i harmonogramu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32654C" w:rsidRDefault="00224668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</w:t>
      </w:r>
      <w:r w:rsidR="008600CA">
        <w:rPr>
          <w:rFonts w:ascii="Times New Roman" w:hAnsi="Times New Roman" w:cs="Times New Roman"/>
        </w:rPr>
        <w:t>;</w:t>
      </w:r>
    </w:p>
    <w:p w:rsidR="00943AA4" w:rsidRPr="00943AA4" w:rsidRDefault="009A044F" w:rsidP="00943AA4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nastąpiło zastąpienie dotychczasowego Wykonawcy niniejszej umowy przez inny podmiot </w:t>
      </w:r>
      <w:r w:rsidR="00A60DB9">
        <w:rPr>
          <w:rFonts w:ascii="Times New Roman" w:hAnsi="Times New Roman" w:cs="Times New Roman"/>
        </w:rPr>
        <w:t>spełniający</w:t>
      </w:r>
      <w:r>
        <w:rPr>
          <w:rFonts w:ascii="Times New Roman" w:hAnsi="Times New Roman" w:cs="Times New Roman"/>
        </w:rPr>
        <w:t xml:space="preserve"> </w:t>
      </w:r>
      <w:r w:rsidR="00A60DB9">
        <w:rPr>
          <w:rFonts w:ascii="Times New Roman" w:hAnsi="Times New Roman" w:cs="Times New Roman"/>
        </w:rPr>
        <w:t xml:space="preserve">warunki udziału w postepowaniu oraz niepodlegający obligatoryjnemu wykluczeniu z postepowania na mocy art. 24 ust. 1 ustawy Pzp, w przypadku </w:t>
      </w:r>
      <w:r w:rsidR="0032654C" w:rsidRPr="0032654C">
        <w:rPr>
          <w:rFonts w:ascii="Times New Roman" w:hAnsi="Times New Roman" w:cs="Times New Roman"/>
        </w:rPr>
        <w:t>gdy nastąpiło połączenie, podział, przekształcenie, upadłość, restrukturyzacja, nabycie dotychczasowego Wykonawcy lub nabycie jego przedsiębiorstwa przez w</w:t>
      </w:r>
      <w:r w:rsidR="00A60DB9">
        <w:rPr>
          <w:rFonts w:ascii="Times New Roman" w:hAnsi="Times New Roman" w:cs="Times New Roman"/>
        </w:rPr>
        <w:t>/</w:t>
      </w:r>
      <w:r w:rsidR="0032654C" w:rsidRPr="0032654C">
        <w:rPr>
          <w:rFonts w:ascii="Times New Roman" w:hAnsi="Times New Roman" w:cs="Times New Roman"/>
        </w:rPr>
        <w:t>w podmiot</w:t>
      </w:r>
      <w:r w:rsidR="00943AA4">
        <w:rPr>
          <w:rFonts w:ascii="Times New Roman" w:hAnsi="Times New Roman" w:cs="Times New Roman"/>
        </w:rPr>
        <w:t>.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Wprowadzenie powyższych zmian jest możliwe po spełnieniu następujących warunków: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7E1DF9">
        <w:rPr>
          <w:rFonts w:ascii="Times New Roman" w:hAnsi="Times New Roman" w:cs="Times New Roman"/>
        </w:rPr>
        <w:t>;</w:t>
      </w:r>
    </w:p>
    <w:p w:rsidR="00DC6CB5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niezmienności wynagrodzenia Wykonawcy wynikającego z niniejszej umowy.</w:t>
      </w:r>
    </w:p>
    <w:p w:rsidR="00DC6CB5" w:rsidRPr="00224668" w:rsidRDefault="00DC6CB5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_Hlk3358458"/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2</w:t>
      </w:r>
    </w:p>
    <w:bookmarkEnd w:id="3"/>
    <w:p w:rsidR="00E67BB9" w:rsidRPr="00966F75" w:rsidRDefault="00966F75" w:rsidP="0096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Umowa może zostać rozwiązania za porozumieniem Stron z zachowaniem 1 miesięcznego okresu w przypadku:</w:t>
      </w:r>
    </w:p>
    <w:p w:rsidR="00966F75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utraty przez Stronę zdolności do wykonywania części lub całości usługi lekarskiej objętych niniejszą umową;</w:t>
      </w:r>
    </w:p>
    <w:p w:rsidR="00966F75" w:rsidRPr="00943AA4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 organizacyjnych polegających na likwidacji , ograniczeniu lub określeniu innego sposobu wykonywania usług lekarskich.</w:t>
      </w:r>
    </w:p>
    <w:p w:rsidR="00E67BB9" w:rsidRDefault="00966F7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24668" w:rsidRPr="00224668">
        <w:rPr>
          <w:rFonts w:ascii="Times New Roman" w:hAnsi="Times New Roman" w:cs="Times New Roman"/>
        </w:rPr>
        <w:t>z</w:t>
      </w:r>
      <w:r w:rsidRPr="00224668">
        <w:rPr>
          <w:rFonts w:ascii="Times New Roman" w:hAnsi="Times New Roman" w:cs="Times New Roman"/>
        </w:rPr>
        <w:t>apytanie ofertowe oraz oferta Wykonawcy.</w:t>
      </w:r>
    </w:p>
    <w:p w:rsidR="00E376A4" w:rsidRDefault="00E376A4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7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3B5B90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029" w:rsidRPr="00224668" w:rsidRDefault="000F7029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B5B90" w:rsidRDefault="003B5B90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60DB9" w:rsidRPr="00224668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 i pieczątka Oferenta</w:t>
      </w:r>
    </w:p>
    <w:p w:rsidR="00E05C7E" w:rsidRPr="00224668" w:rsidRDefault="00E05C7E" w:rsidP="00E326BB">
      <w:pPr>
        <w:rPr>
          <w:rFonts w:ascii="Times New Roman" w:hAnsi="Times New Roman" w:cs="Times New Roman"/>
        </w:rPr>
      </w:pPr>
    </w:p>
    <w:sectPr w:rsidR="00E05C7E" w:rsidRPr="00224668" w:rsidSect="00E376A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E9C"/>
    <w:multiLevelType w:val="hybridMultilevel"/>
    <w:tmpl w:val="2C2A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034"/>
    <w:multiLevelType w:val="hybridMultilevel"/>
    <w:tmpl w:val="464A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123"/>
    <w:multiLevelType w:val="hybridMultilevel"/>
    <w:tmpl w:val="F9B8C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C16"/>
    <w:multiLevelType w:val="hybridMultilevel"/>
    <w:tmpl w:val="C6D2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B2773E"/>
    <w:multiLevelType w:val="hybridMultilevel"/>
    <w:tmpl w:val="AB185736"/>
    <w:lvl w:ilvl="0" w:tplc="048A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D04E0"/>
    <w:multiLevelType w:val="hybridMultilevel"/>
    <w:tmpl w:val="520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871AE"/>
    <w:multiLevelType w:val="hybridMultilevel"/>
    <w:tmpl w:val="204C7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D4E3D"/>
    <w:multiLevelType w:val="hybridMultilevel"/>
    <w:tmpl w:val="12DE51B0"/>
    <w:lvl w:ilvl="0" w:tplc="BA3C4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810E6"/>
    <w:multiLevelType w:val="hybridMultilevel"/>
    <w:tmpl w:val="55DE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315A5"/>
    <w:multiLevelType w:val="hybridMultilevel"/>
    <w:tmpl w:val="0754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6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0F7029"/>
    <w:rsid w:val="001112F0"/>
    <w:rsid w:val="00134056"/>
    <w:rsid w:val="001565FB"/>
    <w:rsid w:val="00171049"/>
    <w:rsid w:val="00224668"/>
    <w:rsid w:val="00276DC9"/>
    <w:rsid w:val="00286EC6"/>
    <w:rsid w:val="0032654C"/>
    <w:rsid w:val="0035346E"/>
    <w:rsid w:val="003543E8"/>
    <w:rsid w:val="003938BA"/>
    <w:rsid w:val="003B5B90"/>
    <w:rsid w:val="003E4622"/>
    <w:rsid w:val="00445F72"/>
    <w:rsid w:val="00455730"/>
    <w:rsid w:val="00515C2B"/>
    <w:rsid w:val="00602734"/>
    <w:rsid w:val="00685B6B"/>
    <w:rsid w:val="00696051"/>
    <w:rsid w:val="006A3FFE"/>
    <w:rsid w:val="006B6E12"/>
    <w:rsid w:val="006E0CDD"/>
    <w:rsid w:val="006E60E6"/>
    <w:rsid w:val="0072460A"/>
    <w:rsid w:val="007A03AB"/>
    <w:rsid w:val="007B5D11"/>
    <w:rsid w:val="007E1DF9"/>
    <w:rsid w:val="007F316F"/>
    <w:rsid w:val="00821766"/>
    <w:rsid w:val="008237CD"/>
    <w:rsid w:val="008600CA"/>
    <w:rsid w:val="008D02B8"/>
    <w:rsid w:val="008E0290"/>
    <w:rsid w:val="00924907"/>
    <w:rsid w:val="00943AA4"/>
    <w:rsid w:val="00961B46"/>
    <w:rsid w:val="00966F75"/>
    <w:rsid w:val="009A044F"/>
    <w:rsid w:val="00A000BE"/>
    <w:rsid w:val="00A043B7"/>
    <w:rsid w:val="00A60DB9"/>
    <w:rsid w:val="00A85EBB"/>
    <w:rsid w:val="00AA5951"/>
    <w:rsid w:val="00AB7BE4"/>
    <w:rsid w:val="00B02665"/>
    <w:rsid w:val="00B03D5B"/>
    <w:rsid w:val="00B149B6"/>
    <w:rsid w:val="00B15F23"/>
    <w:rsid w:val="00B75543"/>
    <w:rsid w:val="00BF3745"/>
    <w:rsid w:val="00C26953"/>
    <w:rsid w:val="00C51A1E"/>
    <w:rsid w:val="00C636BA"/>
    <w:rsid w:val="00C8290F"/>
    <w:rsid w:val="00CB240C"/>
    <w:rsid w:val="00CE73CF"/>
    <w:rsid w:val="00CF0BBE"/>
    <w:rsid w:val="00D0642D"/>
    <w:rsid w:val="00D22236"/>
    <w:rsid w:val="00D51697"/>
    <w:rsid w:val="00D65D90"/>
    <w:rsid w:val="00DB3835"/>
    <w:rsid w:val="00DC6CB5"/>
    <w:rsid w:val="00E05C7E"/>
    <w:rsid w:val="00E27136"/>
    <w:rsid w:val="00E30EC0"/>
    <w:rsid w:val="00E326BB"/>
    <w:rsid w:val="00E376A4"/>
    <w:rsid w:val="00E67BB9"/>
    <w:rsid w:val="00E876D7"/>
    <w:rsid w:val="00EF1717"/>
    <w:rsid w:val="00F05530"/>
    <w:rsid w:val="00F7360C"/>
    <w:rsid w:val="00F907B6"/>
    <w:rsid w:val="00FB260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E319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basedOn w:val="Normalny"/>
    <w:rsid w:val="00F907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67B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23</cp:revision>
  <cp:lastPrinted>2019-03-12T12:48:00Z</cp:lastPrinted>
  <dcterms:created xsi:type="dcterms:W3CDTF">2018-08-23T07:31:00Z</dcterms:created>
  <dcterms:modified xsi:type="dcterms:W3CDTF">2019-03-13T07:44:00Z</dcterms:modified>
</cp:coreProperties>
</file>