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6B" w:rsidRDefault="00F0146B" w:rsidP="002B19EC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0146B" w:rsidRDefault="00F0146B" w:rsidP="00F0146B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nr:5</w:t>
      </w:r>
    </w:p>
    <w:p w:rsidR="00F0146B" w:rsidRDefault="00F0146B" w:rsidP="002B19EC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0146B" w:rsidRDefault="00F0146B" w:rsidP="002B19EC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B19EC" w:rsidRDefault="002B19EC" w:rsidP="002B19EC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Zadanie realizowane jest w ramach Umowy o dofinansowanie Projektu w ramach Osi Priorytetowej 12. Infrastruktura Społeczna Regionalnego Programu Operacyjnego Województwa Małopolskiego na lata 2014-2020. Umowa nr:RPMP.12.01.03-12-0615/17-00-XVII/216/FE/18 </w:t>
      </w:r>
      <w:r>
        <w:rPr>
          <w:bCs/>
          <w:sz w:val="20"/>
          <w:szCs w:val="20"/>
        </w:rPr>
        <w:t>o dofinansowanie Projektu: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Poprawa jakości i dostępności usług świadczonych przez SP ZOZ w Brzesku poprzez inwestycje w Blok Operacyjny i Pododdział Chirurgii Urazowo- Ortopedycznej</w:t>
      </w: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 ramach</w:t>
      </w:r>
      <w:r>
        <w:rPr>
          <w:b/>
          <w:bCs/>
          <w:sz w:val="20"/>
          <w:szCs w:val="20"/>
        </w:rPr>
        <w:t xml:space="preserve"> Regionalnego Programu Operacyjnego Województwa Małopolskiego na lata 2014-2020,</w:t>
      </w:r>
      <w:r>
        <w:rPr>
          <w:bCs/>
          <w:sz w:val="20"/>
          <w:szCs w:val="20"/>
        </w:rPr>
        <w:t xml:space="preserve"> Oś Priorytetowa 12, </w:t>
      </w:r>
      <w:r>
        <w:rPr>
          <w:b/>
          <w:bCs/>
          <w:sz w:val="20"/>
          <w:szCs w:val="20"/>
        </w:rPr>
        <w:t>Infrastruktura Społeczna,</w:t>
      </w:r>
      <w:r>
        <w:rPr>
          <w:bCs/>
          <w:sz w:val="20"/>
          <w:szCs w:val="20"/>
        </w:rPr>
        <w:t xml:space="preserve"> Działanie12.2 </w:t>
      </w:r>
      <w:r>
        <w:rPr>
          <w:b/>
          <w:bCs/>
          <w:sz w:val="20"/>
          <w:szCs w:val="20"/>
        </w:rPr>
        <w:t xml:space="preserve">Infrastruktura ochrony zdrowia, </w:t>
      </w:r>
      <w:r>
        <w:rPr>
          <w:bCs/>
          <w:sz w:val="20"/>
          <w:szCs w:val="20"/>
        </w:rPr>
        <w:t>Poddziałanie 12.1.3</w:t>
      </w:r>
      <w:r>
        <w:rPr>
          <w:b/>
          <w:bCs/>
          <w:sz w:val="20"/>
          <w:szCs w:val="20"/>
        </w:rPr>
        <w:t xml:space="preserve"> Infrastruktura ochrony Zdrowia o znaczeniu subregionalnym – spr </w:t>
      </w:r>
      <w:r>
        <w:rPr>
          <w:bCs/>
          <w:sz w:val="20"/>
          <w:szCs w:val="20"/>
        </w:rPr>
        <w:t>z Europejskiego Funduszu Rozwoju Regionalnego, zawarta w Krakowie w dniu 23.05.2018 r.</w:t>
      </w:r>
    </w:p>
    <w:p w:rsidR="002B19EC" w:rsidRDefault="002B19EC" w:rsidP="00F0146B">
      <w:pPr>
        <w:jc w:val="right"/>
        <w:rPr>
          <w:b/>
          <w:bCs/>
        </w:rPr>
      </w:pPr>
    </w:p>
    <w:p w:rsidR="002B19EC" w:rsidRDefault="002B19EC" w:rsidP="002B19EC">
      <w:pPr>
        <w:jc w:val="center"/>
        <w:rPr>
          <w:b/>
          <w:bCs/>
        </w:rPr>
      </w:pPr>
      <w:r>
        <w:rPr>
          <w:b/>
          <w:bCs/>
        </w:rPr>
        <w:t xml:space="preserve">UMOWA nr: </w:t>
      </w:r>
      <w:r w:rsidR="00F0146B">
        <w:rPr>
          <w:b/>
          <w:bCs/>
        </w:rPr>
        <w:t>(wzór)</w:t>
      </w:r>
    </w:p>
    <w:p w:rsidR="002B19EC" w:rsidRDefault="002B19EC" w:rsidP="002B19EC">
      <w:pPr>
        <w:jc w:val="center"/>
        <w:rPr>
          <w:b/>
          <w:bCs/>
        </w:rPr>
      </w:pPr>
    </w:p>
    <w:p w:rsidR="002B19EC" w:rsidRDefault="002B19EC" w:rsidP="002B19EC">
      <w:pPr>
        <w:jc w:val="center"/>
        <w:rPr>
          <w:b/>
          <w:bCs/>
        </w:rPr>
      </w:pPr>
    </w:p>
    <w:p w:rsidR="002B19EC" w:rsidRDefault="002B19EC" w:rsidP="002B19E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zawarta w dniu </w:t>
      </w:r>
      <w:r w:rsidR="00F0146B">
        <w:rPr>
          <w:sz w:val="20"/>
          <w:szCs w:val="20"/>
        </w:rPr>
        <w:t>………..</w:t>
      </w:r>
      <w:r>
        <w:rPr>
          <w:sz w:val="20"/>
          <w:szCs w:val="20"/>
        </w:rPr>
        <w:t xml:space="preserve">r. w Brzesku w wyniku postępowania o udzielenie zamówienia publicznego przeprowadzonego w trybie „przetargu nieograniczonego”- art.39 na podstawie Ustawy- </w:t>
      </w:r>
      <w:r>
        <w:rPr>
          <w:i/>
          <w:iCs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z dnia 29 stycznia 2004 r.(Dz. U. z 2018 r. poz.1986 z późn.zm.),</w:t>
      </w:r>
    </w:p>
    <w:p w:rsidR="002B19EC" w:rsidRDefault="002B19EC" w:rsidP="002B19EC">
      <w:pPr>
        <w:rPr>
          <w:sz w:val="20"/>
          <w:szCs w:val="20"/>
        </w:rPr>
      </w:pPr>
      <w:r>
        <w:rPr>
          <w:sz w:val="20"/>
          <w:szCs w:val="20"/>
        </w:rPr>
        <w:t>pomiędzy:</w:t>
      </w:r>
    </w:p>
    <w:p w:rsidR="002B19EC" w:rsidRDefault="002B19EC" w:rsidP="002B19E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Samodzielnym Publicznym Zespołem Opieki Zdrowotnej </w:t>
      </w:r>
    </w:p>
    <w:p w:rsidR="002B19EC" w:rsidRDefault="002B19EC" w:rsidP="002B19E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32-800 Brzesko, 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ul: Kościuszki 68</w:t>
      </w:r>
    </w:p>
    <w:p w:rsidR="002B19EC" w:rsidRDefault="002B19EC" w:rsidP="002B19EC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wpisanym do rejestru stowarzyszeń, innych organizacji społecznych i zawodowych, fundacji oraz samodzielnych publicznych zakładów opieki zdrowotnej  Krajowego Rejestru Sądowego pod numerem KRS:0000029598, prowadzonego przez Sąd Rejonowy dla Krakowa Śródmieścia w Krakowie, XII Wydział Gospodarczy Krajowego Rejestru Sądowego,</w:t>
      </w:r>
      <w:r>
        <w:rPr>
          <w:b/>
          <w:bCs/>
          <w:sz w:val="20"/>
          <w:szCs w:val="20"/>
        </w:rPr>
        <w:t xml:space="preserve"> </w:t>
      </w:r>
    </w:p>
    <w:p w:rsidR="002B19EC" w:rsidRDefault="002B19EC" w:rsidP="002B19E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NIP: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869-16-63-456</w:t>
      </w:r>
    </w:p>
    <w:p w:rsidR="002B19EC" w:rsidRDefault="002B19EC" w:rsidP="002B19E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Regon: 000304355</w:t>
      </w:r>
      <w:r>
        <w:rPr>
          <w:sz w:val="20"/>
          <w:szCs w:val="20"/>
        </w:rPr>
        <w:t xml:space="preserve"> </w:t>
      </w:r>
    </w:p>
    <w:p w:rsidR="002B19EC" w:rsidRDefault="002B19EC" w:rsidP="002B19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reprezentowanym przez: </w:t>
      </w:r>
    </w:p>
    <w:p w:rsidR="002B19EC" w:rsidRDefault="002B19EC" w:rsidP="002B19EC">
      <w:pPr>
        <w:jc w:val="both"/>
        <w:rPr>
          <w:sz w:val="20"/>
          <w:szCs w:val="20"/>
        </w:rPr>
      </w:pPr>
      <w:r>
        <w:rPr>
          <w:sz w:val="20"/>
          <w:szCs w:val="20"/>
        </w:rPr>
        <w:t>lek. med. Adama Smołuchę – p.o. Zastępcy Dyrektora ds. Lecznictwa na podstawie  wpisu do KRS</w:t>
      </w:r>
    </w:p>
    <w:p w:rsidR="002B19EC" w:rsidRDefault="002B19EC" w:rsidP="002B19EC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zwanym dalej </w:t>
      </w:r>
      <w:r>
        <w:rPr>
          <w:b/>
          <w:bCs/>
          <w:sz w:val="20"/>
          <w:szCs w:val="20"/>
        </w:rPr>
        <w:t>Zamawiającym</w:t>
      </w:r>
    </w:p>
    <w:p w:rsidR="002B19EC" w:rsidRDefault="002B19EC" w:rsidP="002B19EC">
      <w:pPr>
        <w:rPr>
          <w:sz w:val="20"/>
          <w:szCs w:val="20"/>
        </w:rPr>
      </w:pPr>
      <w:r>
        <w:rPr>
          <w:sz w:val="20"/>
          <w:szCs w:val="20"/>
        </w:rPr>
        <w:t>a</w:t>
      </w:r>
    </w:p>
    <w:p w:rsidR="00F0146B" w:rsidRDefault="00F0146B" w:rsidP="002B19EC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………………………..</w:t>
      </w:r>
    </w:p>
    <w:p w:rsidR="002B19EC" w:rsidRDefault="002B19EC" w:rsidP="002B19E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Regon: </w:t>
      </w:r>
      <w:r w:rsidR="00F0146B">
        <w:rPr>
          <w:b/>
          <w:sz w:val="20"/>
          <w:szCs w:val="20"/>
        </w:rPr>
        <w:t>………………</w:t>
      </w:r>
    </w:p>
    <w:p w:rsidR="002B19EC" w:rsidRDefault="002B19EC" w:rsidP="002B19E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NIP: </w:t>
      </w:r>
      <w:r w:rsidR="00F0146B">
        <w:rPr>
          <w:b/>
          <w:sz w:val="20"/>
          <w:szCs w:val="20"/>
        </w:rPr>
        <w:t>…………………</w:t>
      </w:r>
    </w:p>
    <w:p w:rsidR="002B19EC" w:rsidRDefault="002B19EC" w:rsidP="002B19EC">
      <w:pPr>
        <w:rPr>
          <w:b/>
          <w:sz w:val="20"/>
          <w:szCs w:val="20"/>
        </w:rPr>
      </w:pPr>
      <w:r>
        <w:rPr>
          <w:sz w:val="20"/>
          <w:szCs w:val="20"/>
        </w:rPr>
        <w:t>zwana w dalszej części umowy</w:t>
      </w:r>
      <w:r>
        <w:rPr>
          <w:b/>
          <w:sz w:val="20"/>
          <w:szCs w:val="20"/>
        </w:rPr>
        <w:t xml:space="preserve"> Wykonawcą.</w:t>
      </w:r>
    </w:p>
    <w:p w:rsidR="002B19EC" w:rsidRDefault="002B19EC" w:rsidP="002B19EC">
      <w:pPr>
        <w:jc w:val="both"/>
        <w:rPr>
          <w:sz w:val="20"/>
          <w:szCs w:val="20"/>
        </w:rPr>
      </w:pPr>
    </w:p>
    <w:p w:rsidR="002B19EC" w:rsidRDefault="002B19EC" w:rsidP="002B19EC">
      <w:pPr>
        <w:ind w:right="-108"/>
        <w:rPr>
          <w:sz w:val="20"/>
          <w:szCs w:val="20"/>
        </w:rPr>
      </w:pPr>
    </w:p>
    <w:p w:rsidR="002B19EC" w:rsidRDefault="002B19EC" w:rsidP="002B19EC">
      <w:pPr>
        <w:jc w:val="both"/>
        <w:rPr>
          <w:sz w:val="20"/>
          <w:szCs w:val="20"/>
        </w:rPr>
      </w:pPr>
      <w:r>
        <w:rPr>
          <w:sz w:val="20"/>
          <w:szCs w:val="20"/>
        </w:rPr>
        <w:t>W wyniku przeprowadzonego postępowania o udzielenie zamówienia publicznego w trybie przetargu nieograniczonego ogłoszonego w</w:t>
      </w:r>
      <w:r w:rsidR="00F0146B">
        <w:rPr>
          <w:sz w:val="20"/>
          <w:szCs w:val="20"/>
        </w:rPr>
        <w:t xml:space="preserve"> BZP nr: ………..</w:t>
      </w:r>
      <w:r>
        <w:rPr>
          <w:sz w:val="20"/>
          <w:szCs w:val="20"/>
        </w:rPr>
        <w:t xml:space="preserve">, Strony zawierają umowę o następującej treści. </w:t>
      </w:r>
    </w:p>
    <w:p w:rsidR="002B19EC" w:rsidRDefault="002B19EC" w:rsidP="002B19EC">
      <w:pPr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>§ 1.</w:t>
      </w:r>
    </w:p>
    <w:p w:rsidR="002B19EC" w:rsidRDefault="002B19EC" w:rsidP="008F3F77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Zamawiający zleca a Wykonawca przyjmuje do wykonania zamówienie publiczne obejmujące dostawę: </w:t>
      </w:r>
      <w:r w:rsidR="00F0146B" w:rsidRPr="00F0146B">
        <w:rPr>
          <w:b/>
          <w:bCs/>
          <w:sz w:val="20"/>
          <w:szCs w:val="20"/>
        </w:rPr>
        <w:t>Stołów operacyjnych z wyposażeniem</w:t>
      </w:r>
      <w:r>
        <w:rPr>
          <w:b/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zwanego dalej „ </w:t>
      </w:r>
      <w:r w:rsidR="00F0146B">
        <w:rPr>
          <w:color w:val="000000"/>
          <w:sz w:val="20"/>
          <w:szCs w:val="20"/>
        </w:rPr>
        <w:t>urządzeniami</w:t>
      </w:r>
      <w:r>
        <w:rPr>
          <w:color w:val="000000"/>
          <w:sz w:val="20"/>
          <w:szCs w:val="20"/>
        </w:rPr>
        <w:t>”.</w:t>
      </w:r>
    </w:p>
    <w:p w:rsidR="002B19EC" w:rsidRDefault="002B19EC" w:rsidP="008F3F77">
      <w:pPr>
        <w:pStyle w:val="Lista2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Szczegółowy opis przedmiotu zamówienia, o którym mowa w ust.1 zawiera  załącznik do niniejszej umowy.</w:t>
      </w:r>
    </w:p>
    <w:p w:rsidR="002B19EC" w:rsidRDefault="002B19EC" w:rsidP="008F3F77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Przedmiot umowy obejmuje w szczególności:</w:t>
      </w:r>
    </w:p>
    <w:p w:rsidR="002B19EC" w:rsidRDefault="002B19EC" w:rsidP="008F3F77">
      <w:pPr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dostawę </w:t>
      </w:r>
      <w:r w:rsidR="00F0146B">
        <w:rPr>
          <w:sz w:val="20"/>
          <w:szCs w:val="20"/>
        </w:rPr>
        <w:t>urzadzeń</w:t>
      </w:r>
      <w:r>
        <w:rPr>
          <w:sz w:val="20"/>
          <w:szCs w:val="20"/>
        </w:rPr>
        <w:t>, zgodnie z wymaganiami określonymi w SIWZ na własny koszt i ryzyko Wykonawcy do siedziby Zamawiającego wraz z wymaganymi dokumentami tj. dokumentacją techniczną, dokumentem poświadczającym dopuszczenie do obrotu na terenie RP zgodnie z obowiązującymi przepisami ustawy o wyrobach medycznych(Dz. U. z 201</w:t>
      </w:r>
      <w:r w:rsidR="006E45A6">
        <w:rPr>
          <w:sz w:val="20"/>
          <w:szCs w:val="20"/>
        </w:rPr>
        <w:t>9</w:t>
      </w:r>
      <w:r>
        <w:rPr>
          <w:sz w:val="20"/>
          <w:szCs w:val="20"/>
        </w:rPr>
        <w:t xml:space="preserve"> r. poz.</w:t>
      </w:r>
      <w:r w:rsidR="006E45A6">
        <w:rPr>
          <w:sz w:val="20"/>
          <w:szCs w:val="20"/>
        </w:rPr>
        <w:t>175 z późn.zm.</w:t>
      </w:r>
      <w:r>
        <w:rPr>
          <w:sz w:val="20"/>
          <w:szCs w:val="20"/>
        </w:rPr>
        <w:t>) w języku polskim, instrukcją obsługi w języku polskim w formie papierowej i elektronicznej oraz kartą gwarancyjną;</w:t>
      </w:r>
    </w:p>
    <w:p w:rsidR="002B19EC" w:rsidRDefault="00F0146B" w:rsidP="008F3F77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2B19EC">
        <w:rPr>
          <w:sz w:val="20"/>
          <w:szCs w:val="20"/>
        </w:rPr>
        <w:t xml:space="preserve">) montaż, instalację  i uruchomienie </w:t>
      </w:r>
      <w:r>
        <w:rPr>
          <w:sz w:val="20"/>
          <w:szCs w:val="20"/>
        </w:rPr>
        <w:t>urządzeń</w:t>
      </w:r>
      <w:r w:rsidR="002B19EC">
        <w:rPr>
          <w:sz w:val="20"/>
          <w:szCs w:val="20"/>
        </w:rPr>
        <w:t>;</w:t>
      </w:r>
    </w:p>
    <w:p w:rsidR="002B19EC" w:rsidRDefault="00F0146B" w:rsidP="008F3F77">
      <w:p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2B19EC">
        <w:rPr>
          <w:sz w:val="20"/>
          <w:szCs w:val="20"/>
        </w:rPr>
        <w:t xml:space="preserve">) szkolenie personelu wskazanego przez Zamawiającego w zakresie obsługi </w:t>
      </w:r>
      <w:r>
        <w:rPr>
          <w:sz w:val="20"/>
          <w:szCs w:val="20"/>
        </w:rPr>
        <w:t>urządzeń</w:t>
      </w:r>
      <w:r w:rsidR="002B19EC">
        <w:rPr>
          <w:sz w:val="20"/>
          <w:szCs w:val="20"/>
        </w:rPr>
        <w:t xml:space="preserve"> potwierdzone certyfikatem</w:t>
      </w:r>
      <w:r>
        <w:rPr>
          <w:sz w:val="20"/>
          <w:szCs w:val="20"/>
        </w:rPr>
        <w:t>/ protokołem</w:t>
      </w:r>
      <w:r w:rsidR="002B19EC">
        <w:rPr>
          <w:sz w:val="20"/>
          <w:szCs w:val="20"/>
        </w:rPr>
        <w:t>. Ilość osób szkolonych zostanie uzgodniona z Wykonawcą.</w:t>
      </w:r>
    </w:p>
    <w:p w:rsidR="002B19EC" w:rsidRDefault="002B19EC" w:rsidP="002B19EC">
      <w:pPr>
        <w:ind w:left="709" w:hanging="283"/>
        <w:jc w:val="both"/>
        <w:rPr>
          <w:sz w:val="20"/>
          <w:szCs w:val="20"/>
        </w:rPr>
      </w:pPr>
    </w:p>
    <w:p w:rsidR="002B19EC" w:rsidRDefault="002B19EC" w:rsidP="002B19EC">
      <w:pPr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oświadcza, że przedmiot umowy jest fabrycznie nowy, nieużywany, nie jest przedmiotem ekspozycji wystawowych, nierekondycjonowany, nie wymaga żadnych modyfikacji, wolny od wad i posiada wszelkie certyfikaty dopuszczające do użytkowania. </w:t>
      </w:r>
    </w:p>
    <w:p w:rsidR="002B19EC" w:rsidRDefault="002B19EC" w:rsidP="002B19EC">
      <w:pPr>
        <w:ind w:left="426" w:hanging="426"/>
        <w:jc w:val="both"/>
        <w:rPr>
          <w:sz w:val="20"/>
          <w:szCs w:val="20"/>
        </w:rPr>
      </w:pPr>
    </w:p>
    <w:p w:rsidR="002B19EC" w:rsidRDefault="002B19EC" w:rsidP="008F3F77">
      <w:pPr>
        <w:numPr>
          <w:ilvl w:val="0"/>
          <w:numId w:val="1"/>
        </w:numPr>
        <w:suppressAutoHyphens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Wykonawca zobowiązany jest wykonać przedmiot umowy zgodnie:</w:t>
      </w:r>
    </w:p>
    <w:p w:rsidR="002B19EC" w:rsidRDefault="002B19EC" w:rsidP="008F3F77">
      <w:pPr>
        <w:pStyle w:val="Tekstpodstawowywcity1"/>
        <w:numPr>
          <w:ilvl w:val="0"/>
          <w:numId w:val="2"/>
        </w:numPr>
        <w:spacing w:after="0"/>
        <w:ind w:right="6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ze złożoną ofertą,</w:t>
      </w:r>
    </w:p>
    <w:p w:rsidR="002B19EC" w:rsidRDefault="002B19EC" w:rsidP="008F3F77">
      <w:pPr>
        <w:pStyle w:val="Tekstpodstawowywcity1"/>
        <w:numPr>
          <w:ilvl w:val="0"/>
          <w:numId w:val="2"/>
        </w:numPr>
        <w:tabs>
          <w:tab w:val="left" w:pos="2160"/>
        </w:tabs>
        <w:spacing w:after="0"/>
        <w:ind w:right="67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warunkami określonymi w specyfikacji istotnych warunków zamówienia,</w:t>
      </w:r>
    </w:p>
    <w:p w:rsidR="002B19EC" w:rsidRDefault="002B19EC" w:rsidP="008F3F77">
      <w:pPr>
        <w:pStyle w:val="Tekstpodstawowywcity1"/>
        <w:numPr>
          <w:ilvl w:val="0"/>
          <w:numId w:val="2"/>
        </w:numPr>
        <w:spacing w:after="0"/>
        <w:ind w:right="67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obowiązującymi przepisami i normami,</w:t>
      </w:r>
    </w:p>
    <w:p w:rsidR="002B19EC" w:rsidRDefault="002B19EC" w:rsidP="008F3F77">
      <w:pPr>
        <w:pStyle w:val="Tekstpodstawowywcity1"/>
        <w:numPr>
          <w:ilvl w:val="0"/>
          <w:numId w:val="2"/>
        </w:numPr>
        <w:spacing w:after="0"/>
        <w:ind w:right="67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postanowieniami niniejszej umowy.</w:t>
      </w:r>
    </w:p>
    <w:p w:rsidR="002B19EC" w:rsidRDefault="002B19EC" w:rsidP="008F3F77">
      <w:pPr>
        <w:pStyle w:val="Tekstpodstawowywcity1"/>
        <w:spacing w:after="0"/>
        <w:ind w:left="426" w:right="675" w:hanging="284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6. Wykonawca oświadcza, że posiada potencjał techniczny, kadrowy, możliwości i uprawnienia konieczne do wykonania umowy.</w:t>
      </w:r>
    </w:p>
    <w:p w:rsidR="002B19EC" w:rsidRDefault="002B19EC" w:rsidP="002B19EC">
      <w:pPr>
        <w:overflowPunct w:val="0"/>
        <w:autoSpaceDE w:val="0"/>
        <w:autoSpaceDN w:val="0"/>
        <w:adjustRightInd w:val="0"/>
        <w:spacing w:before="120" w:after="120"/>
        <w:ind w:left="6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§ </w:t>
      </w:r>
      <w:r>
        <w:rPr>
          <w:sz w:val="20"/>
          <w:szCs w:val="20"/>
        </w:rPr>
        <w:t>2</w:t>
      </w:r>
    </w:p>
    <w:p w:rsidR="002B19EC" w:rsidRDefault="002B19EC" w:rsidP="008F3F77">
      <w:pPr>
        <w:pStyle w:val="Lista2"/>
        <w:numPr>
          <w:ilvl w:val="0"/>
          <w:numId w:val="3"/>
        </w:numPr>
        <w:tabs>
          <w:tab w:val="left" w:pos="0"/>
          <w:tab w:val="num" w:pos="426"/>
        </w:tabs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zobowiązuje się do wykonania przedmiotu umowy w terminie </w:t>
      </w:r>
      <w:r w:rsidR="00F0146B">
        <w:rPr>
          <w:sz w:val="20"/>
          <w:szCs w:val="20"/>
        </w:rPr>
        <w:t>3</w:t>
      </w:r>
      <w:r>
        <w:rPr>
          <w:sz w:val="20"/>
          <w:szCs w:val="20"/>
        </w:rPr>
        <w:t xml:space="preserve">0 dni roboczych, liczonych od dnia zawarcia umowy. </w:t>
      </w:r>
    </w:p>
    <w:p w:rsidR="002B19EC" w:rsidRDefault="002B19EC" w:rsidP="008F3F77">
      <w:pPr>
        <w:pStyle w:val="Lista2"/>
        <w:numPr>
          <w:ilvl w:val="0"/>
          <w:numId w:val="3"/>
        </w:numPr>
        <w:tabs>
          <w:tab w:val="left" w:pos="0"/>
          <w:tab w:val="left" w:pos="360"/>
          <w:tab w:val="num" w:pos="540"/>
        </w:tabs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Odbiór przedmiotu umowy nastąpi na podstawie bezusterkowego protokołu odbioru po zakończeniu czynności, o których mowa w  § 1 ust.3. </w:t>
      </w:r>
    </w:p>
    <w:p w:rsidR="002B19EC" w:rsidRDefault="002B19EC" w:rsidP="008F3F77">
      <w:pPr>
        <w:pStyle w:val="Lista2"/>
        <w:numPr>
          <w:ilvl w:val="0"/>
          <w:numId w:val="3"/>
        </w:numPr>
        <w:tabs>
          <w:tab w:val="left" w:pos="0"/>
          <w:tab w:val="left" w:pos="426"/>
        </w:tabs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termin zakończenia realizacji przedmiotu umowy uważa się datę podpisania bezusterkowego protokołu odbioru przedmiotu umowy, o którym mowa w ust.2 przez przedstawicieli Stron umowy.  </w:t>
      </w:r>
    </w:p>
    <w:p w:rsidR="002B19EC" w:rsidRDefault="002B19EC" w:rsidP="008F3F77">
      <w:pPr>
        <w:pStyle w:val="Lista2"/>
        <w:numPr>
          <w:ilvl w:val="0"/>
          <w:numId w:val="3"/>
        </w:numPr>
        <w:tabs>
          <w:tab w:val="left" w:pos="0"/>
          <w:tab w:val="left" w:pos="360"/>
        </w:tabs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Protokół odbioru powinien zawierać w szczególności: miejsce i datę sporządzenia, nazwę/typ </w:t>
      </w:r>
      <w:r w:rsidR="006E45A6">
        <w:rPr>
          <w:sz w:val="20"/>
          <w:szCs w:val="20"/>
        </w:rPr>
        <w:t>aparatu</w:t>
      </w:r>
      <w:r>
        <w:rPr>
          <w:sz w:val="20"/>
          <w:szCs w:val="20"/>
        </w:rPr>
        <w:t>, uwagi i zastrzeżenia lub adnotacje o braku zastrzeżeń oraz podpisy przedstawicieli Stron.</w:t>
      </w:r>
    </w:p>
    <w:p w:rsidR="002B19EC" w:rsidRDefault="002B19EC" w:rsidP="008F3F77">
      <w:pPr>
        <w:pStyle w:val="Lista2"/>
        <w:numPr>
          <w:ilvl w:val="0"/>
          <w:numId w:val="3"/>
        </w:numPr>
        <w:tabs>
          <w:tab w:val="left" w:pos="0"/>
          <w:tab w:val="left" w:pos="360"/>
        </w:tabs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najpóźniej w dniu podpisania protokołu odbioru przekaże Zamawiającemu instrukcje obsługi w języku polskim  oraz kartę gwarancyjną. </w:t>
      </w:r>
    </w:p>
    <w:p w:rsidR="002B19EC" w:rsidRDefault="002B19EC" w:rsidP="008F3F77">
      <w:pPr>
        <w:pStyle w:val="Lista2"/>
        <w:numPr>
          <w:ilvl w:val="0"/>
          <w:numId w:val="3"/>
        </w:numPr>
        <w:tabs>
          <w:tab w:val="left" w:pos="0"/>
          <w:tab w:val="left" w:pos="360"/>
        </w:tabs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odmówi odebrania przedmiotu umowy, jeżeli umowa została wykonana nieprawidłowo, w szczególności Zamawiający wykaże wady w dostarczonym przedmiocie umowy.  </w:t>
      </w:r>
    </w:p>
    <w:p w:rsidR="002B19EC" w:rsidRDefault="002B19EC" w:rsidP="008F3F77">
      <w:pPr>
        <w:pStyle w:val="Lista2"/>
        <w:numPr>
          <w:ilvl w:val="0"/>
          <w:numId w:val="3"/>
        </w:numPr>
        <w:tabs>
          <w:tab w:val="left" w:pos="0"/>
          <w:tab w:val="left" w:pos="360"/>
        </w:tabs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W przypadku nie odebrania przedmiotu umowy przez Zamawiającego z powodu istniejących wad, Wykonawca zobowiązany jest do ich usunięcia w terminie do 5 dni od daty otrzymania protokołu z opisem wad.</w:t>
      </w:r>
    </w:p>
    <w:p w:rsidR="002B19EC" w:rsidRDefault="002B19EC" w:rsidP="002B19EC">
      <w:pPr>
        <w:overflowPunct w:val="0"/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2B19EC" w:rsidRDefault="002B19EC" w:rsidP="008F3F77">
      <w:pPr>
        <w:pStyle w:val="Lista2"/>
        <w:numPr>
          <w:ilvl w:val="0"/>
          <w:numId w:val="4"/>
        </w:numPr>
        <w:tabs>
          <w:tab w:val="left" w:pos="0"/>
        </w:tabs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Wynagrodzeniem za wykonanie przedmiotu umowy jest wartość zawarta w ofercie Wykonawcy.</w:t>
      </w:r>
    </w:p>
    <w:p w:rsidR="002B19EC" w:rsidRDefault="002B19EC" w:rsidP="008F3F77">
      <w:pPr>
        <w:pStyle w:val="Lista2"/>
        <w:numPr>
          <w:ilvl w:val="0"/>
          <w:numId w:val="4"/>
        </w:numPr>
        <w:tabs>
          <w:tab w:val="left" w:pos="0"/>
        </w:tabs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Wartość, o której mowa w ust.1 zawiera całkowity koszt dostawy, instalacji, uruchomienia, uwzględniający wszelkie koszty i opłaty dodatkowe w tym np: koszty transportu, za i wyładunku, opakowania, ubezpieczenia, szkolenia personelu</w:t>
      </w:r>
      <w:r w:rsidR="006E45A6">
        <w:rPr>
          <w:sz w:val="20"/>
          <w:szCs w:val="20"/>
        </w:rPr>
        <w:t>,</w:t>
      </w:r>
      <w:r>
        <w:rPr>
          <w:sz w:val="20"/>
          <w:szCs w:val="20"/>
        </w:rPr>
        <w:t xml:space="preserve"> a także koszt serwisu gwarancyjnego, itp. koszty.</w:t>
      </w:r>
    </w:p>
    <w:p w:rsidR="002B19EC" w:rsidRDefault="002B19EC" w:rsidP="008F3F77">
      <w:pPr>
        <w:pStyle w:val="Lista2"/>
        <w:numPr>
          <w:ilvl w:val="0"/>
          <w:numId w:val="4"/>
        </w:numPr>
        <w:tabs>
          <w:tab w:val="left" w:pos="360"/>
        </w:tabs>
        <w:ind w:left="425" w:hanging="425"/>
        <w:jc w:val="both"/>
        <w:rPr>
          <w:sz w:val="20"/>
          <w:szCs w:val="20"/>
        </w:rPr>
      </w:pPr>
      <w:r>
        <w:rPr>
          <w:sz w:val="20"/>
          <w:szCs w:val="20"/>
        </w:rPr>
        <w:t>Wynagrodzenie ma charakter stały i nie podlega zmianom.</w:t>
      </w:r>
    </w:p>
    <w:p w:rsidR="002B19EC" w:rsidRDefault="002B19EC" w:rsidP="002B19EC">
      <w:pPr>
        <w:overflowPunct w:val="0"/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:rsidR="002B19EC" w:rsidRDefault="002B19EC" w:rsidP="002B19EC">
      <w:pPr>
        <w:pStyle w:val="CM5"/>
        <w:numPr>
          <w:ilvl w:val="0"/>
          <w:numId w:val="5"/>
        </w:numPr>
        <w:tabs>
          <w:tab w:val="num" w:pos="360"/>
        </w:tabs>
        <w:ind w:left="36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Za wykonanie przedmiotu umowy określonego w § 1 Zamawiający zapłaci Wykonawcy wynagrodzenie w kwocie netto: </w:t>
      </w:r>
      <w:r w:rsidR="00F0146B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zł, podatek VAT: </w:t>
      </w:r>
      <w:r w:rsidR="00F0146B">
        <w:rPr>
          <w:sz w:val="20"/>
          <w:szCs w:val="20"/>
        </w:rPr>
        <w:t>……………</w:t>
      </w:r>
      <w:r w:rsidR="00367C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zł; </w:t>
      </w:r>
      <w:r>
        <w:rPr>
          <w:b/>
          <w:bCs/>
          <w:sz w:val="20"/>
          <w:szCs w:val="20"/>
        </w:rPr>
        <w:t xml:space="preserve">brutto: </w:t>
      </w:r>
      <w:r w:rsidR="00F0146B">
        <w:rPr>
          <w:b/>
          <w:bCs/>
          <w:sz w:val="20"/>
          <w:szCs w:val="20"/>
        </w:rPr>
        <w:t>………………</w:t>
      </w:r>
      <w:r w:rsidR="00367C6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zł;</w:t>
      </w:r>
    </w:p>
    <w:p w:rsidR="002B19EC" w:rsidRDefault="002B19EC" w:rsidP="002B19EC">
      <w:pPr>
        <w:pStyle w:val="CM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słownie:</w:t>
      </w:r>
      <w:r w:rsidR="00367C60">
        <w:rPr>
          <w:sz w:val="20"/>
          <w:szCs w:val="20"/>
        </w:rPr>
        <w:t xml:space="preserve"> </w:t>
      </w:r>
      <w:r w:rsidR="00F0146B">
        <w:rPr>
          <w:sz w:val="20"/>
          <w:szCs w:val="20"/>
        </w:rPr>
        <w:t>……………………..</w:t>
      </w:r>
      <w:r w:rsidR="00367C60">
        <w:rPr>
          <w:sz w:val="20"/>
          <w:szCs w:val="20"/>
        </w:rPr>
        <w:t>złote</w:t>
      </w:r>
      <w:r w:rsidR="00111B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/100. </w:t>
      </w:r>
    </w:p>
    <w:p w:rsidR="002B19EC" w:rsidRDefault="002B19EC" w:rsidP="002B19EC">
      <w:pPr>
        <w:pStyle w:val="CM5"/>
        <w:numPr>
          <w:ilvl w:val="0"/>
          <w:numId w:val="5"/>
        </w:numPr>
        <w:tabs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Wynagrodzenie, o którym mowa w ust 1, wyczerpuje wszelkie roszczenia wynikające z niniejszej umowy. </w:t>
      </w:r>
    </w:p>
    <w:p w:rsidR="002B19EC" w:rsidRDefault="002B19EC" w:rsidP="002B19EC">
      <w:pPr>
        <w:pStyle w:val="CM5"/>
        <w:numPr>
          <w:ilvl w:val="0"/>
          <w:numId w:val="5"/>
        </w:numPr>
        <w:tabs>
          <w:tab w:val="num" w:pos="360"/>
        </w:tabs>
        <w:spacing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Rozliczenie wynagrodzenia, o którym mowa w ust. 1 nastąpi po odbiorze przedmiotu umowy, o którym mowa w § 1 potwierdzonym podpisanym bezusterkowym protokołem odbioru, stanowiącym podstawę do wystawienia faktury. </w:t>
      </w:r>
    </w:p>
    <w:p w:rsidR="002B19EC" w:rsidRDefault="002B19EC" w:rsidP="002B19EC">
      <w:pPr>
        <w:pStyle w:val="Default"/>
        <w:widowControl w:val="0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Zapłata wynagrodzenia nastąpi w terminie do </w:t>
      </w:r>
      <w:r w:rsidR="00F0146B">
        <w:rPr>
          <w:rFonts w:ascii="Times New Roman" w:hAnsi="Times New Roman" w:cs="Times New Roman"/>
          <w:color w:val="auto"/>
          <w:sz w:val="20"/>
          <w:szCs w:val="20"/>
        </w:rPr>
        <w:t>3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0 dni od daty otrzymania faktury, w formie przelewu na rachunek bankowy Wykonawcy w Banku </w:t>
      </w:r>
      <w:r w:rsidR="00F0146B">
        <w:rPr>
          <w:rFonts w:ascii="Times New Roman" w:hAnsi="Times New Roman" w:cs="Times New Roman"/>
          <w:color w:val="auto"/>
          <w:sz w:val="20"/>
          <w:szCs w:val="20"/>
        </w:rPr>
        <w:t>…………….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, numer konta </w:t>
      </w:r>
      <w:r w:rsidR="00F0146B">
        <w:rPr>
          <w:rFonts w:ascii="Times New Roman" w:hAnsi="Times New Roman" w:cs="Times New Roman"/>
          <w:color w:val="auto"/>
          <w:sz w:val="20"/>
          <w:szCs w:val="20"/>
        </w:rPr>
        <w:t>……………………….</w:t>
      </w:r>
      <w:r w:rsidR="00111B4A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2B19EC" w:rsidRDefault="002B19EC" w:rsidP="002B19EC">
      <w:pPr>
        <w:pStyle w:val="Default"/>
        <w:widowControl w:val="0"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Za datę zapłaty uznaje się dzień obciążenia rachunku bankowego Zamawiającego.</w:t>
      </w:r>
    </w:p>
    <w:p w:rsidR="002B19EC" w:rsidRDefault="002B19EC" w:rsidP="002B19EC">
      <w:pPr>
        <w:pStyle w:val="scfbrieftext"/>
        <w:numPr>
          <w:ilvl w:val="0"/>
          <w:numId w:val="5"/>
        </w:numPr>
        <w:tabs>
          <w:tab w:val="num" w:pos="360"/>
          <w:tab w:val="left" w:pos="426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nie ponosi żadnych konsekwencji wobec Wykonawcy związanych z zastosowaniem stawki podatku od towarów i usług dotyczącej przedmiotu umowy.</w:t>
      </w:r>
    </w:p>
    <w:p w:rsidR="002B19EC" w:rsidRDefault="002B19EC" w:rsidP="002B19EC">
      <w:pPr>
        <w:pStyle w:val="Tekstpodstawowy"/>
        <w:tabs>
          <w:tab w:val="left" w:pos="8364"/>
        </w:tabs>
        <w:spacing w:before="120"/>
        <w:jc w:val="center"/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 § 5</w:t>
      </w:r>
    </w:p>
    <w:p w:rsidR="002B19EC" w:rsidRDefault="002B19EC" w:rsidP="008F3F77">
      <w:pPr>
        <w:numPr>
          <w:ilvl w:val="3"/>
          <w:numId w:val="5"/>
        </w:numPr>
        <w:tabs>
          <w:tab w:val="num" w:pos="284"/>
        </w:tabs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Wykonawca oświadcza, że nie dokona przeniesienia wierzytelności pieniężnych związanych z realizacją niniejszej umowy na rzecz osób trzecich, bez zgody Zamawiającego, oraz nie dokona żadnych innych czynności, w wyniku których doszłoby do zmiany Stron umowy. Ewentualna zgoda Zamawiającego na zmianę wierzyciela będzie uzależniona od wyrażenia zgody podmiotu tworzącego zgodnie z art. 54 ust.5 ustawy o działalności leczniczej z dnia 15.04.2011r</w:t>
      </w:r>
      <w:r w:rsidR="006E45A6">
        <w:rPr>
          <w:sz w:val="20"/>
          <w:szCs w:val="20"/>
        </w:rPr>
        <w:t>.</w:t>
      </w:r>
      <w:r>
        <w:rPr>
          <w:sz w:val="20"/>
          <w:szCs w:val="20"/>
        </w:rPr>
        <w:t xml:space="preserve"> (Dz. U. z 2018 r., poz. 2190 z późn.zm). </w:t>
      </w:r>
    </w:p>
    <w:p w:rsidR="002B19EC" w:rsidRDefault="002B19EC" w:rsidP="008F3F77">
      <w:pPr>
        <w:numPr>
          <w:ilvl w:val="3"/>
          <w:numId w:val="5"/>
        </w:numPr>
        <w:tabs>
          <w:tab w:val="num" w:pos="284"/>
        </w:tabs>
        <w:suppressAutoHyphens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Czynność prawna mająca na celu zmianę wierzyciela z naruszeniem w/w zasad jest nieważna.</w:t>
      </w:r>
    </w:p>
    <w:p w:rsidR="002B19EC" w:rsidRDefault="002B19EC" w:rsidP="002B19EC">
      <w:pPr>
        <w:pStyle w:val="Lista2"/>
        <w:tabs>
          <w:tab w:val="left" w:pos="0"/>
        </w:tabs>
        <w:spacing w:before="120" w:after="120"/>
        <w:ind w:left="360" w:hanging="360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2B19EC" w:rsidRDefault="002B19EC" w:rsidP="002B19EC">
      <w:pPr>
        <w:pStyle w:val="Tekstpodstawowywcity2"/>
        <w:numPr>
          <w:ilvl w:val="3"/>
          <w:numId w:val="4"/>
        </w:numPr>
        <w:tabs>
          <w:tab w:val="left" w:pos="426"/>
        </w:tabs>
        <w:spacing w:after="0" w:line="240" w:lineRule="auto"/>
        <w:ind w:left="425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Po stronie Zamawiającego osobą odpowiedzialna za realizacje umowy jest:</w:t>
      </w:r>
    </w:p>
    <w:p w:rsidR="00F0146B" w:rsidRDefault="00F0146B" w:rsidP="00111B4A">
      <w:pPr>
        <w:pStyle w:val="Tekstpodstawowywcity2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…………………..</w:t>
      </w:r>
    </w:p>
    <w:p w:rsidR="00111B4A" w:rsidRDefault="002B19EC" w:rsidP="00111B4A">
      <w:pPr>
        <w:pStyle w:val="Tekstpodstawowywcity2"/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2.</w:t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>Zamawiający wyznacza do kontaktów i koordynacji realizacji umowy oraz odbioru przedmiotu umowy Zespół w składzie: –</w:t>
      </w:r>
      <w:r w:rsidR="00F0146B">
        <w:rPr>
          <w:rFonts w:ascii="Times New Roman" w:hAnsi="Times New Roman" w:cs="Times New Roman"/>
          <w:sz w:val="20"/>
          <w:szCs w:val="20"/>
          <w:lang w:val="pl-PL"/>
        </w:rPr>
        <w:t xml:space="preserve"> ……………….</w:t>
      </w:r>
    </w:p>
    <w:p w:rsidR="002B19EC" w:rsidRDefault="002B19EC" w:rsidP="002B19EC">
      <w:pPr>
        <w:pStyle w:val="Tekstpodstawowywcity2"/>
        <w:tabs>
          <w:tab w:val="left" w:pos="426"/>
        </w:tabs>
        <w:spacing w:before="12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3.</w:t>
      </w:r>
      <w:r>
        <w:rPr>
          <w:rFonts w:ascii="Times New Roman" w:hAnsi="Times New Roman" w:cs="Times New Roman"/>
          <w:sz w:val="20"/>
          <w:szCs w:val="20"/>
          <w:lang w:val="pl-PL"/>
        </w:rPr>
        <w:tab/>
        <w:t>Po stronie Wykonawcy do kontaktów i koordynacji realizacji umowy oraz przekazania przedmiotu umowy Zespół w składzie –</w:t>
      </w:r>
      <w:r w:rsidR="00F0146B">
        <w:rPr>
          <w:rFonts w:ascii="Times New Roman" w:hAnsi="Times New Roman" w:cs="Times New Roman"/>
          <w:sz w:val="20"/>
          <w:szCs w:val="20"/>
          <w:lang w:val="pl-PL"/>
        </w:rPr>
        <w:t xml:space="preserve"> …………………</w:t>
      </w:r>
      <w:r w:rsidR="00111B4A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2B19EC" w:rsidRDefault="002B19EC" w:rsidP="002B19EC">
      <w:pPr>
        <w:overflowPunct w:val="0"/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§ 7</w:t>
      </w:r>
    </w:p>
    <w:p w:rsidR="002B19EC" w:rsidRDefault="002B19EC" w:rsidP="002B19EC">
      <w:pPr>
        <w:pStyle w:val="Tekstpodstawowywcity1"/>
        <w:numPr>
          <w:ilvl w:val="0"/>
          <w:numId w:val="6"/>
        </w:numPr>
        <w:tabs>
          <w:tab w:val="num" w:pos="142"/>
          <w:tab w:val="left" w:pos="284"/>
        </w:tabs>
        <w:spacing w:after="0"/>
        <w:ind w:left="360" w:right="-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Okres gwarancji wynosi</w:t>
      </w:r>
      <w:r w:rsidR="00111B4A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F0146B">
        <w:rPr>
          <w:rFonts w:ascii="Times New Roman" w:hAnsi="Times New Roman"/>
          <w:sz w:val="20"/>
          <w:szCs w:val="20"/>
          <w:lang w:val="pl-PL"/>
        </w:rPr>
        <w:t>…..</w:t>
      </w:r>
      <w:r>
        <w:rPr>
          <w:rFonts w:ascii="Times New Roman" w:hAnsi="Times New Roman"/>
          <w:sz w:val="20"/>
          <w:szCs w:val="20"/>
          <w:lang w:val="pl-PL"/>
        </w:rPr>
        <w:t xml:space="preserve"> miesi</w:t>
      </w:r>
      <w:r w:rsidR="00111B4A">
        <w:rPr>
          <w:rFonts w:ascii="Times New Roman" w:hAnsi="Times New Roman"/>
          <w:sz w:val="20"/>
          <w:szCs w:val="20"/>
          <w:lang w:val="pl-PL"/>
        </w:rPr>
        <w:t>ą</w:t>
      </w:r>
      <w:r>
        <w:rPr>
          <w:rFonts w:ascii="Times New Roman" w:hAnsi="Times New Roman"/>
          <w:sz w:val="20"/>
          <w:szCs w:val="20"/>
          <w:lang w:val="pl-PL"/>
        </w:rPr>
        <w:t>c</w:t>
      </w:r>
      <w:r w:rsidR="00111B4A">
        <w:rPr>
          <w:rFonts w:ascii="Times New Roman" w:hAnsi="Times New Roman"/>
          <w:sz w:val="20"/>
          <w:szCs w:val="20"/>
          <w:lang w:val="pl-PL"/>
        </w:rPr>
        <w:t>e</w:t>
      </w:r>
      <w:r>
        <w:rPr>
          <w:rFonts w:ascii="Times New Roman" w:hAnsi="Times New Roman"/>
          <w:sz w:val="20"/>
          <w:szCs w:val="20"/>
          <w:lang w:val="pl-PL"/>
        </w:rPr>
        <w:t>,</w:t>
      </w:r>
      <w:r>
        <w:rPr>
          <w:rFonts w:ascii="Times New Roman" w:hAnsi="Times New Roman"/>
          <w:sz w:val="20"/>
          <w:szCs w:val="20"/>
        </w:rPr>
        <w:t xml:space="preserve"> liczony od dnia protokolarnego przekazania </w:t>
      </w:r>
      <w:r>
        <w:rPr>
          <w:rFonts w:ascii="Times New Roman" w:hAnsi="Times New Roman"/>
          <w:sz w:val="20"/>
          <w:szCs w:val="20"/>
          <w:lang w:val="pl-PL"/>
        </w:rPr>
        <w:t xml:space="preserve">aparatu </w:t>
      </w:r>
      <w:r>
        <w:rPr>
          <w:rFonts w:ascii="Times New Roman" w:hAnsi="Times New Roman"/>
          <w:sz w:val="20"/>
          <w:szCs w:val="20"/>
        </w:rPr>
        <w:t>w sposób określony w §2.</w:t>
      </w:r>
    </w:p>
    <w:p w:rsidR="002B19EC" w:rsidRDefault="002B19EC" w:rsidP="002B19EC">
      <w:pPr>
        <w:pStyle w:val="Tekstpodstawowywcity1"/>
        <w:numPr>
          <w:ilvl w:val="0"/>
          <w:numId w:val="6"/>
        </w:numPr>
        <w:tabs>
          <w:tab w:val="num" w:pos="142"/>
          <w:tab w:val="left" w:pos="284"/>
        </w:tabs>
        <w:spacing w:after="0"/>
        <w:ind w:left="360" w:right="-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l-PL"/>
        </w:rPr>
        <w:t>Warunki serwisu (zgodnie z ofertą):</w:t>
      </w:r>
    </w:p>
    <w:p w:rsidR="002B19EC" w:rsidRDefault="002B19EC" w:rsidP="002B19EC">
      <w:pPr>
        <w:pStyle w:val="Tekstpodstawowywcity1"/>
        <w:tabs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1) Czas reakcji serwisu od przyjęcia zgłoszenia do podjęcia naprawy wynosi  </w:t>
      </w:r>
      <w:r w:rsidR="00F0146B">
        <w:rPr>
          <w:rFonts w:ascii="Times New Roman" w:hAnsi="Times New Roman"/>
          <w:sz w:val="20"/>
          <w:szCs w:val="20"/>
          <w:lang w:val="pl-PL"/>
        </w:rPr>
        <w:t>…..</w:t>
      </w:r>
      <w:r w:rsidR="00111B4A">
        <w:rPr>
          <w:rFonts w:ascii="Times New Roman" w:hAnsi="Times New Roman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godzin</w:t>
      </w:r>
      <w:r w:rsidR="00111B4A">
        <w:rPr>
          <w:rFonts w:ascii="Times New Roman" w:hAnsi="Times New Roman"/>
          <w:sz w:val="20"/>
          <w:szCs w:val="20"/>
          <w:lang w:val="pl-PL"/>
        </w:rPr>
        <w:t>y</w:t>
      </w:r>
      <w:r>
        <w:rPr>
          <w:rFonts w:ascii="Times New Roman" w:hAnsi="Times New Roman"/>
          <w:sz w:val="20"/>
          <w:szCs w:val="20"/>
          <w:lang w:val="pl-PL"/>
        </w:rPr>
        <w:t xml:space="preserve"> w dni robocze;</w:t>
      </w:r>
    </w:p>
    <w:p w:rsidR="002B19EC" w:rsidRDefault="002B19EC" w:rsidP="002B19EC">
      <w:pPr>
        <w:pStyle w:val="Tekstpodstawowywcity1"/>
        <w:tabs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2) Maksymalny czas naprawy do </w:t>
      </w:r>
      <w:r w:rsidR="00F0146B">
        <w:rPr>
          <w:rFonts w:ascii="Times New Roman" w:hAnsi="Times New Roman"/>
          <w:sz w:val="20"/>
          <w:szCs w:val="20"/>
          <w:lang w:val="pl-PL"/>
        </w:rPr>
        <w:t>….</w:t>
      </w:r>
      <w:r>
        <w:rPr>
          <w:rFonts w:ascii="Times New Roman" w:hAnsi="Times New Roman"/>
          <w:sz w:val="20"/>
          <w:szCs w:val="20"/>
          <w:lang w:val="pl-PL"/>
        </w:rPr>
        <w:t xml:space="preserve"> dni roboczych.</w:t>
      </w:r>
    </w:p>
    <w:p w:rsidR="002B19EC" w:rsidRDefault="002B19EC" w:rsidP="002B19EC">
      <w:pPr>
        <w:pStyle w:val="Tekstpodstawowywcity1"/>
        <w:tabs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3) Liczba dni przestoju przedłużająca okres gwarancji – max.7 dni.</w:t>
      </w:r>
    </w:p>
    <w:p w:rsidR="002B19EC" w:rsidRDefault="002B19EC" w:rsidP="002B19EC">
      <w:pPr>
        <w:pStyle w:val="Tekstpodstawowywcity1"/>
        <w:tabs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>4) Liczba napraw gwarancyjnych powodująca wymianę podzespołu na nowy – max.3.</w:t>
      </w:r>
    </w:p>
    <w:p w:rsidR="002B19EC" w:rsidRDefault="002B19EC" w:rsidP="002B19EC">
      <w:pPr>
        <w:pStyle w:val="Tekstpodstawowywcity1"/>
        <w:tabs>
          <w:tab w:val="left" w:pos="284"/>
        </w:tabs>
        <w:spacing w:after="0"/>
        <w:ind w:left="360" w:right="-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l-PL"/>
        </w:rPr>
        <w:t xml:space="preserve">5) Okres dostępności części zamiennych </w:t>
      </w:r>
      <w:r w:rsidR="00F0146B">
        <w:rPr>
          <w:rFonts w:ascii="Times New Roman" w:hAnsi="Times New Roman"/>
          <w:sz w:val="20"/>
          <w:szCs w:val="20"/>
          <w:lang w:val="pl-PL"/>
        </w:rPr>
        <w:t>min.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val="pl-PL"/>
        </w:rPr>
        <w:t>– 10 lat.</w:t>
      </w:r>
    </w:p>
    <w:p w:rsidR="002B19EC" w:rsidRDefault="002B19EC" w:rsidP="002B19EC">
      <w:pPr>
        <w:pStyle w:val="Tekstpodstawowywcity1"/>
        <w:numPr>
          <w:ilvl w:val="0"/>
          <w:numId w:val="6"/>
        </w:numPr>
        <w:tabs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Okres rękojmi za wady dostarczon</w:t>
      </w:r>
      <w:r>
        <w:rPr>
          <w:rFonts w:ascii="Times New Roman" w:hAnsi="Times New Roman"/>
          <w:sz w:val="20"/>
          <w:szCs w:val="20"/>
          <w:lang w:val="pl-PL"/>
        </w:rPr>
        <w:t>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urządzeń</w:t>
      </w:r>
      <w:r>
        <w:rPr>
          <w:rFonts w:ascii="Times New Roman" w:hAnsi="Times New Roman"/>
          <w:sz w:val="20"/>
          <w:szCs w:val="20"/>
        </w:rPr>
        <w:t xml:space="preserve"> wynosi 24 miesiące. Jeżeli Wykonawca zataił podstępnie wady dostarczon</w:t>
      </w:r>
      <w:r>
        <w:rPr>
          <w:rFonts w:ascii="Times New Roman" w:hAnsi="Times New Roman"/>
          <w:sz w:val="20"/>
          <w:szCs w:val="20"/>
          <w:lang w:val="pl-PL"/>
        </w:rPr>
        <w:t>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pl-PL"/>
        </w:rPr>
        <w:t>urządzeń</w:t>
      </w:r>
      <w:r>
        <w:rPr>
          <w:rFonts w:ascii="Times New Roman" w:hAnsi="Times New Roman"/>
          <w:sz w:val="20"/>
          <w:szCs w:val="20"/>
        </w:rPr>
        <w:t xml:space="preserve">, upływ terminu z tytułu rękojmi, nie następuje. </w:t>
      </w:r>
    </w:p>
    <w:p w:rsidR="002B19EC" w:rsidRDefault="002B19EC" w:rsidP="00111B4A">
      <w:pPr>
        <w:pStyle w:val="Tekstpodstawowywcity1"/>
        <w:numPr>
          <w:ilvl w:val="0"/>
          <w:numId w:val="6"/>
        </w:numPr>
        <w:tabs>
          <w:tab w:val="left" w:pos="120"/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Zarzut z tytułu gwarancji</w:t>
      </w:r>
      <w:r>
        <w:rPr>
          <w:rFonts w:ascii="Times New Roman" w:hAnsi="Times New Roman"/>
          <w:sz w:val="20"/>
          <w:szCs w:val="20"/>
          <w:lang w:val="pl-PL"/>
        </w:rPr>
        <w:t xml:space="preserve"> i rękojmi</w:t>
      </w:r>
      <w:r>
        <w:rPr>
          <w:rFonts w:ascii="Times New Roman" w:hAnsi="Times New Roman"/>
          <w:sz w:val="20"/>
          <w:szCs w:val="20"/>
        </w:rPr>
        <w:t xml:space="preserve"> może być podniesiony po upływie terminu określonego w ust.1</w:t>
      </w:r>
      <w:r>
        <w:rPr>
          <w:rFonts w:ascii="Times New Roman" w:hAnsi="Times New Roman"/>
          <w:sz w:val="20"/>
          <w:szCs w:val="20"/>
          <w:lang w:val="pl-PL"/>
        </w:rPr>
        <w:t xml:space="preserve"> i 3</w:t>
      </w:r>
      <w:r>
        <w:rPr>
          <w:rFonts w:ascii="Times New Roman" w:hAnsi="Times New Roman"/>
          <w:sz w:val="20"/>
          <w:szCs w:val="20"/>
        </w:rPr>
        <w:t xml:space="preserve">, jeżeli przed jego upływem Zamawiający zawiadomił Wykonawcę o wadzie. </w:t>
      </w:r>
    </w:p>
    <w:p w:rsidR="002B19EC" w:rsidRDefault="002B19EC" w:rsidP="00111B4A">
      <w:pPr>
        <w:pStyle w:val="Tekstpodstawowywcity1"/>
        <w:numPr>
          <w:ilvl w:val="0"/>
          <w:numId w:val="6"/>
        </w:numPr>
        <w:tabs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Pozostałe warunki gwarancji określa kart</w:t>
      </w:r>
      <w:r>
        <w:rPr>
          <w:rFonts w:ascii="Times New Roman" w:hAnsi="Times New Roman"/>
          <w:sz w:val="20"/>
          <w:szCs w:val="20"/>
          <w:lang w:val="pl-PL"/>
        </w:rPr>
        <w:t>a</w:t>
      </w:r>
      <w:r>
        <w:rPr>
          <w:rFonts w:ascii="Times New Roman" w:hAnsi="Times New Roman"/>
          <w:sz w:val="20"/>
          <w:szCs w:val="20"/>
        </w:rPr>
        <w:t xml:space="preserve"> gwarancyjn</w:t>
      </w:r>
      <w:r>
        <w:rPr>
          <w:rFonts w:ascii="Times New Roman" w:hAnsi="Times New Roman"/>
          <w:sz w:val="20"/>
          <w:szCs w:val="20"/>
          <w:lang w:val="pl-PL"/>
        </w:rPr>
        <w:t>a</w:t>
      </w:r>
      <w:r>
        <w:rPr>
          <w:rFonts w:ascii="Times New Roman" w:hAnsi="Times New Roman"/>
          <w:sz w:val="20"/>
          <w:szCs w:val="20"/>
        </w:rPr>
        <w:t xml:space="preserve"> dostarczona wraz z </w:t>
      </w:r>
      <w:r>
        <w:rPr>
          <w:rFonts w:ascii="Times New Roman" w:hAnsi="Times New Roman"/>
          <w:sz w:val="20"/>
          <w:szCs w:val="20"/>
          <w:lang w:val="pl-PL"/>
        </w:rPr>
        <w:t>aparatem.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B19EC" w:rsidRDefault="002B19EC" w:rsidP="00111B4A">
      <w:pPr>
        <w:pStyle w:val="Tekstpodstawowywcity1"/>
        <w:numPr>
          <w:ilvl w:val="0"/>
          <w:numId w:val="6"/>
        </w:numPr>
        <w:tabs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l-PL"/>
        </w:rPr>
        <w:t>W okresie gwarancji</w:t>
      </w:r>
      <w:r w:rsidR="006E45A6">
        <w:rPr>
          <w:rFonts w:ascii="Times New Roman" w:hAnsi="Times New Roman"/>
          <w:sz w:val="20"/>
          <w:szCs w:val="20"/>
          <w:lang w:val="pl-PL"/>
        </w:rPr>
        <w:t xml:space="preserve"> Wykonawca wykona</w:t>
      </w:r>
      <w:r>
        <w:rPr>
          <w:rFonts w:ascii="Times New Roman" w:hAnsi="Times New Roman"/>
          <w:sz w:val="20"/>
          <w:szCs w:val="20"/>
          <w:lang w:val="pl-PL"/>
        </w:rPr>
        <w:t xml:space="preserve"> bezpłatne przeglądy okresowe w ilości wymaganej przez producenta.</w:t>
      </w:r>
    </w:p>
    <w:p w:rsidR="002B19EC" w:rsidRDefault="002B19EC" w:rsidP="00111B4A">
      <w:pPr>
        <w:pStyle w:val="Tekstpodstawowywcity1"/>
        <w:numPr>
          <w:ilvl w:val="0"/>
          <w:numId w:val="6"/>
        </w:numPr>
        <w:tabs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pl-PL"/>
        </w:rPr>
        <w:t>Zamawiający wymaga dokonania dodatkowego przeglądu technicznego w ostatnim miesiącu przed upływem terminu gwarancji, potwierdzonego wpisem do paszportu aparatu.</w:t>
      </w:r>
    </w:p>
    <w:p w:rsidR="002B19EC" w:rsidRDefault="002B19EC" w:rsidP="00111B4A">
      <w:pPr>
        <w:pStyle w:val="Tekstpodstawowywcity1"/>
        <w:numPr>
          <w:ilvl w:val="0"/>
          <w:numId w:val="6"/>
        </w:numPr>
        <w:tabs>
          <w:tab w:val="left" w:pos="284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Strony ustalają, że jeżeli Wykonawca, po wezwaniu przez Zamawiającego do usunięcia wad, nie dopełni obowiązku usunięcia wad w drodze naprawy, nie dokona naprawy w </w:t>
      </w:r>
      <w:r>
        <w:rPr>
          <w:rFonts w:ascii="Times New Roman" w:hAnsi="Times New Roman"/>
          <w:sz w:val="20"/>
          <w:szCs w:val="20"/>
          <w:lang w:val="pl-PL"/>
        </w:rPr>
        <w:t xml:space="preserve">wyznaczonym </w:t>
      </w:r>
      <w:r>
        <w:rPr>
          <w:rFonts w:ascii="Times New Roman" w:hAnsi="Times New Roman"/>
          <w:sz w:val="20"/>
          <w:szCs w:val="20"/>
        </w:rPr>
        <w:t>terminie</w:t>
      </w:r>
      <w:r w:rsidR="00111B4A">
        <w:rPr>
          <w:rFonts w:ascii="Times New Roman" w:hAnsi="Times New Roman"/>
          <w:sz w:val="20"/>
          <w:szCs w:val="20"/>
          <w:lang w:val="pl-PL"/>
        </w:rPr>
        <w:t>,</w:t>
      </w:r>
      <w:r w:rsidR="00111B4A" w:rsidRPr="00111B4A">
        <w:rPr>
          <w:rFonts w:ascii="Times New Roman" w:hAnsi="Times New Roman"/>
          <w:sz w:val="20"/>
          <w:szCs w:val="20"/>
        </w:rPr>
        <w:t xml:space="preserve"> </w:t>
      </w:r>
      <w:r w:rsidR="00111B4A">
        <w:rPr>
          <w:rFonts w:ascii="Times New Roman" w:hAnsi="Times New Roman"/>
          <w:sz w:val="20"/>
          <w:szCs w:val="20"/>
        </w:rPr>
        <w:t xml:space="preserve">Zamawiający </w:t>
      </w:r>
      <w:r w:rsidR="00111B4A">
        <w:rPr>
          <w:rFonts w:ascii="Times New Roman" w:hAnsi="Times New Roman"/>
          <w:sz w:val="20"/>
          <w:szCs w:val="20"/>
          <w:lang w:val="pl-PL"/>
        </w:rPr>
        <w:t xml:space="preserve">ma </w:t>
      </w:r>
      <w:r w:rsidR="00111B4A">
        <w:rPr>
          <w:rFonts w:ascii="Times New Roman" w:hAnsi="Times New Roman"/>
          <w:sz w:val="20"/>
          <w:szCs w:val="20"/>
        </w:rPr>
        <w:t xml:space="preserve">prawo obciążyć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Wykonawcę karą umowną zgodnie z zapisem § 8 ust.1 pkt 3. </w:t>
      </w:r>
    </w:p>
    <w:p w:rsidR="002B19EC" w:rsidRDefault="002B19EC" w:rsidP="002B19EC">
      <w:pPr>
        <w:pStyle w:val="Tekstpodstawowywcity1"/>
        <w:tabs>
          <w:tab w:val="left" w:pos="426"/>
        </w:tabs>
        <w:spacing w:after="0"/>
        <w:ind w:left="360" w:right="-98"/>
        <w:jc w:val="both"/>
        <w:rPr>
          <w:rFonts w:ascii="Times New Roman" w:hAnsi="Times New Roman"/>
          <w:sz w:val="20"/>
          <w:szCs w:val="20"/>
        </w:rPr>
      </w:pPr>
    </w:p>
    <w:p w:rsidR="002B19EC" w:rsidRDefault="002B19EC" w:rsidP="002B19EC">
      <w:pPr>
        <w:overflowPunct w:val="0"/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2B19EC" w:rsidRDefault="002B19EC" w:rsidP="00111B4A">
      <w:pPr>
        <w:pStyle w:val="Lista2"/>
        <w:numPr>
          <w:ilvl w:val="0"/>
          <w:numId w:val="7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Ustala się następujące kary umowne:</w:t>
      </w:r>
    </w:p>
    <w:p w:rsidR="002B19EC" w:rsidRDefault="002B19EC" w:rsidP="00111B4A">
      <w:pPr>
        <w:numPr>
          <w:ilvl w:val="0"/>
          <w:numId w:val="8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ind w:left="600" w:hanging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odstąpienie od umowy przez Wykonawcę na skutek okoliczności, za które Zamawiający nie ponosi odpowiedzialności w wysokości 10% wartości wynagrodzenia brutto, o którym mowa w § 4 ust.1 umowy. </w:t>
      </w:r>
    </w:p>
    <w:p w:rsidR="002B19EC" w:rsidRDefault="002B19EC" w:rsidP="00111B4A">
      <w:pPr>
        <w:numPr>
          <w:ilvl w:val="0"/>
          <w:numId w:val="8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ind w:left="600" w:hanging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za opóźnienie w wykonaniu przedmiotu umowy w wysokości 0,1 % wynagrodzenia brutto, o którym mowa w § 4 ust.1 umowy, za każdy dzień opóźnienia licząc od umownego terminu wykonania umowy określonego w § 2 ust.1 umowy </w:t>
      </w:r>
    </w:p>
    <w:p w:rsidR="002B19EC" w:rsidRDefault="002B19EC" w:rsidP="00111B4A">
      <w:pPr>
        <w:numPr>
          <w:ilvl w:val="0"/>
          <w:numId w:val="8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ind w:left="600" w:hanging="240"/>
        <w:jc w:val="both"/>
        <w:rPr>
          <w:sz w:val="20"/>
          <w:szCs w:val="20"/>
        </w:rPr>
      </w:pPr>
      <w:r>
        <w:rPr>
          <w:sz w:val="20"/>
          <w:szCs w:val="20"/>
        </w:rPr>
        <w:t>za nieprzestrzeganie warunków gwarancji (serwisu) i rękojmi, o których mowa w § 7 za każde uchybienie w wysokości 0,1% wartości wynagrodzenia brutto, o którym mowa w § 4 ust.1.</w:t>
      </w:r>
    </w:p>
    <w:p w:rsidR="002B19EC" w:rsidRDefault="002B19EC" w:rsidP="00111B4A">
      <w:pPr>
        <w:pStyle w:val="Lista2"/>
        <w:tabs>
          <w:tab w:val="left" w:pos="360"/>
        </w:tabs>
        <w:ind w:left="240" w:hanging="240"/>
        <w:jc w:val="both"/>
        <w:rPr>
          <w:sz w:val="20"/>
          <w:szCs w:val="20"/>
        </w:rPr>
      </w:pPr>
      <w:r>
        <w:rPr>
          <w:sz w:val="20"/>
          <w:szCs w:val="20"/>
        </w:rPr>
        <w:t>2. Zapłacenie kar umownych nie zwalnia Wykonawcy z obowiązku wykonania całego przedmiotu umowy, ani z jakichkolwiek innych zobowiązań wynikających z umowy.</w:t>
      </w:r>
    </w:p>
    <w:p w:rsidR="002B19EC" w:rsidRDefault="002B19EC" w:rsidP="00111B4A">
      <w:pPr>
        <w:pStyle w:val="Lista2"/>
        <w:tabs>
          <w:tab w:val="left" w:pos="360"/>
        </w:tabs>
        <w:ind w:left="240" w:hanging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3.Zamawiającemu przysługuje prawo potracenia należności z tytułu kar umownych z należnego Wykonawcy wynagrodzenia bez wcześniejszego zawiadomienia o takim wykonaniu, na co Wykonawca niniejszym wyraża zgodę. </w:t>
      </w:r>
    </w:p>
    <w:p w:rsidR="002B19EC" w:rsidRDefault="002B19EC" w:rsidP="00111B4A">
      <w:pPr>
        <w:tabs>
          <w:tab w:val="left" w:pos="765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4. W przypadku braku możliwości potrącenia kar umownych z przyczyn niezależnych od Zamawiającego, Zamawiający może dochodzić kar umownych, o których mowa w ust.1 w trybie określonym właściwymi przepisami.</w:t>
      </w:r>
    </w:p>
    <w:p w:rsidR="002B19EC" w:rsidRDefault="002B19EC" w:rsidP="00111B4A">
      <w:pPr>
        <w:pStyle w:val="Lista2"/>
        <w:tabs>
          <w:tab w:val="left" w:pos="360"/>
        </w:tabs>
        <w:ind w:left="240" w:hanging="24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Zamawiający może dochodzić odszkodowania przekraczającego wysokość kar umownych, określonych w niniejszym paragrafie na zasadach ogólnych, jeżeli kara umowna nie pokryje szkody wynikłej z niewykonania lub nienależytego wykonania umowy.</w:t>
      </w:r>
    </w:p>
    <w:p w:rsidR="002B19EC" w:rsidRDefault="002B19EC" w:rsidP="002B19EC">
      <w:pPr>
        <w:overflowPunct w:val="0"/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9 </w:t>
      </w:r>
    </w:p>
    <w:p w:rsidR="002B19EC" w:rsidRDefault="002B19EC" w:rsidP="00111B4A">
      <w:pPr>
        <w:pStyle w:val="Tekstpodstawowywcity21"/>
        <w:numPr>
          <w:ilvl w:val="0"/>
          <w:numId w:val="9"/>
        </w:numPr>
        <w:ind w:hanging="357"/>
        <w:rPr>
          <w:sz w:val="20"/>
          <w:szCs w:val="20"/>
        </w:rPr>
      </w:pPr>
      <w:r>
        <w:rPr>
          <w:sz w:val="20"/>
          <w:szCs w:val="20"/>
        </w:rPr>
        <w:t>Zamawiający dopuszcza możliwość zmiany umowy w przypadku zaistnienia jednej lub więcej z poniższych okoliczności:</w:t>
      </w:r>
    </w:p>
    <w:p w:rsidR="002B19EC" w:rsidRDefault="002B19EC" w:rsidP="00111B4A">
      <w:pPr>
        <w:numPr>
          <w:ilvl w:val="0"/>
          <w:numId w:val="10"/>
        </w:numPr>
        <w:tabs>
          <w:tab w:val="clear" w:pos="360"/>
          <w:tab w:val="num" w:pos="480"/>
        </w:tabs>
        <w:ind w:left="480" w:hanging="240"/>
        <w:jc w:val="both"/>
        <w:rPr>
          <w:sz w:val="20"/>
          <w:szCs w:val="20"/>
        </w:rPr>
      </w:pPr>
      <w:r>
        <w:rPr>
          <w:sz w:val="20"/>
          <w:szCs w:val="20"/>
        </w:rPr>
        <w:t>wydłużeniu ulegnie procedura udzielenia zamówienia publicznego objętego niniejszą umową, a przewidziany termin realizacji będzie niewystarczający - zmianie może ulec termin wykonania umowy o czas niezbędny na uwzględnienie powyższych zmian</w:t>
      </w:r>
      <w:r w:rsidR="00350057">
        <w:rPr>
          <w:sz w:val="20"/>
          <w:szCs w:val="20"/>
        </w:rPr>
        <w:t>;</w:t>
      </w:r>
    </w:p>
    <w:p w:rsidR="002B19EC" w:rsidRDefault="002B19EC" w:rsidP="00111B4A">
      <w:pPr>
        <w:numPr>
          <w:ilvl w:val="0"/>
          <w:numId w:val="10"/>
        </w:numPr>
        <w:ind w:left="482" w:hanging="240"/>
        <w:jc w:val="both"/>
        <w:rPr>
          <w:sz w:val="20"/>
          <w:szCs w:val="20"/>
        </w:rPr>
      </w:pPr>
      <w:r>
        <w:rPr>
          <w:sz w:val="20"/>
          <w:szCs w:val="20"/>
        </w:rPr>
        <w:t>przedmiot umowy przedstawiony w ofercie w momencie dostawy będzie wycofany ze sprzedaży przez producenta, w takiej sytuacji Zamawiający dopuści przedmiot umowy równoważny lub o parametrach lepszych</w:t>
      </w:r>
      <w:r w:rsidR="00350057">
        <w:rPr>
          <w:sz w:val="20"/>
          <w:szCs w:val="20"/>
        </w:rPr>
        <w:t>;</w:t>
      </w:r>
    </w:p>
    <w:p w:rsidR="002B19EC" w:rsidRDefault="002B19EC" w:rsidP="00111B4A">
      <w:pPr>
        <w:numPr>
          <w:ilvl w:val="0"/>
          <w:numId w:val="10"/>
        </w:numPr>
        <w:tabs>
          <w:tab w:val="clear" w:pos="360"/>
          <w:tab w:val="num" w:pos="480"/>
        </w:tabs>
        <w:ind w:left="480" w:hanging="240"/>
        <w:jc w:val="both"/>
        <w:rPr>
          <w:sz w:val="20"/>
          <w:szCs w:val="20"/>
        </w:rPr>
      </w:pPr>
      <w:r>
        <w:rPr>
          <w:sz w:val="20"/>
          <w:szCs w:val="20"/>
        </w:rPr>
        <w:t>konieczność zmiany wynikać będzie z działania siły wyższej, tj. wyjątkowego zdarzenia lub okoliczności (np. przeszkody atmosferyczne o charakterze katastrof). Nie uważa się za czynnik zakłócający wpływ czynników atmosferycznych w czasie realizacji dostaw, który przy składaniu ofert musi być normalnie brany pod uwagę</w:t>
      </w:r>
      <w:r w:rsidR="00350057">
        <w:rPr>
          <w:sz w:val="20"/>
          <w:szCs w:val="20"/>
        </w:rPr>
        <w:t>;</w:t>
      </w:r>
    </w:p>
    <w:p w:rsidR="00350057" w:rsidRDefault="00350057" w:rsidP="00111B4A">
      <w:pPr>
        <w:numPr>
          <w:ilvl w:val="0"/>
          <w:numId w:val="10"/>
        </w:numPr>
        <w:tabs>
          <w:tab w:val="clear" w:pos="360"/>
          <w:tab w:val="num" w:pos="480"/>
        </w:tabs>
        <w:ind w:left="480" w:hanging="240"/>
        <w:jc w:val="both"/>
        <w:rPr>
          <w:sz w:val="20"/>
          <w:szCs w:val="20"/>
        </w:rPr>
      </w:pPr>
      <w:r>
        <w:rPr>
          <w:sz w:val="20"/>
          <w:szCs w:val="20"/>
        </w:rPr>
        <w:t>zmiany numeru konta bankowego;</w:t>
      </w:r>
    </w:p>
    <w:p w:rsidR="00350057" w:rsidRDefault="00350057" w:rsidP="00111B4A">
      <w:pPr>
        <w:numPr>
          <w:ilvl w:val="0"/>
          <w:numId w:val="10"/>
        </w:numPr>
        <w:tabs>
          <w:tab w:val="clear" w:pos="360"/>
          <w:tab w:val="num" w:pos="480"/>
        </w:tabs>
        <w:ind w:left="480" w:hanging="240"/>
        <w:jc w:val="both"/>
        <w:rPr>
          <w:sz w:val="20"/>
          <w:szCs w:val="20"/>
        </w:rPr>
      </w:pPr>
      <w:r>
        <w:rPr>
          <w:sz w:val="20"/>
          <w:szCs w:val="20"/>
        </w:rPr>
        <w:t>zmian wynikających z przekształceń własnościowych;</w:t>
      </w:r>
    </w:p>
    <w:p w:rsidR="00350057" w:rsidRDefault="00350057" w:rsidP="00111B4A">
      <w:pPr>
        <w:numPr>
          <w:ilvl w:val="0"/>
          <w:numId w:val="10"/>
        </w:numPr>
        <w:tabs>
          <w:tab w:val="clear" w:pos="360"/>
          <w:tab w:val="num" w:pos="480"/>
        </w:tabs>
        <w:ind w:left="480" w:hanging="240"/>
        <w:jc w:val="both"/>
        <w:rPr>
          <w:sz w:val="20"/>
          <w:szCs w:val="20"/>
        </w:rPr>
      </w:pPr>
      <w:r>
        <w:rPr>
          <w:sz w:val="20"/>
          <w:szCs w:val="20"/>
        </w:rPr>
        <w:t>zmian organizacyjno – technicznych, zmiany adresu Wykonawcy, zmiany banku obsługującego Wykonawcę.</w:t>
      </w:r>
    </w:p>
    <w:p w:rsidR="002B19EC" w:rsidRDefault="002B19EC" w:rsidP="00111B4A">
      <w:pPr>
        <w:pStyle w:val="Tekstpodstawowywcity21"/>
        <w:numPr>
          <w:ilvl w:val="0"/>
          <w:numId w:val="9"/>
        </w:numPr>
        <w:ind w:hanging="357"/>
        <w:rPr>
          <w:sz w:val="20"/>
          <w:szCs w:val="20"/>
        </w:rPr>
      </w:pPr>
      <w:r>
        <w:rPr>
          <w:sz w:val="20"/>
          <w:szCs w:val="20"/>
        </w:rPr>
        <w:t>Wprowadzenie zmian, o których mowa w ust.1 jest możliwe po spełnieniu następujących warunków:</w:t>
      </w:r>
    </w:p>
    <w:p w:rsidR="002B19EC" w:rsidRDefault="002B19EC" w:rsidP="00111B4A">
      <w:pPr>
        <w:numPr>
          <w:ilvl w:val="0"/>
          <w:numId w:val="11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zgodnego oświadczenia Stron umowy,</w:t>
      </w:r>
    </w:p>
    <w:p w:rsidR="002B19EC" w:rsidRDefault="002B19EC" w:rsidP="00111B4A">
      <w:pPr>
        <w:numPr>
          <w:ilvl w:val="0"/>
          <w:numId w:val="11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zachowania formy pisemnej, pod rygorem nieważności</w:t>
      </w:r>
    </w:p>
    <w:p w:rsidR="002B19EC" w:rsidRDefault="002B19EC" w:rsidP="00111B4A">
      <w:pPr>
        <w:numPr>
          <w:ilvl w:val="0"/>
          <w:numId w:val="11"/>
        </w:num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niezmienności wynagrodzenia Wykonawcy wynikającego z niniejszej umowy.</w:t>
      </w:r>
    </w:p>
    <w:p w:rsidR="002B19EC" w:rsidRDefault="002B19EC" w:rsidP="002B19EC">
      <w:pPr>
        <w:overflowPunct w:val="0"/>
        <w:autoSpaceDE w:val="0"/>
        <w:autoSpaceDN w:val="0"/>
        <w:adjustRightInd w:val="0"/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>§ 10</w:t>
      </w:r>
    </w:p>
    <w:p w:rsidR="002B19EC" w:rsidRDefault="002B19EC" w:rsidP="002B19EC">
      <w:pPr>
        <w:overflowPunct w:val="0"/>
        <w:autoSpaceDE w:val="0"/>
        <w:autoSpaceDN w:val="0"/>
        <w:adjustRightInd w:val="0"/>
        <w:spacing w:before="120" w:after="120"/>
        <w:ind w:left="240" w:hanging="2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1. W razie zaistnienia istotnej zmiany okoliczności powodującej, że wykonanie umowy nie leży w interesie publicznym, czego nie można było przewidzieć w chwili zawarcia umowy, na podstawie art. 145 ustawy Prawo zamówień publicznych, Zamawiający może odstąpić od umowy w terminie 30 dni od powzięcia wiadomości o tych okolicznościach.</w:t>
      </w:r>
    </w:p>
    <w:p w:rsidR="002B19EC" w:rsidRDefault="002B19EC" w:rsidP="002B19EC">
      <w:pPr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W przypadku, o którym mowa w ust. 1, Wykonawca może żądać wyłącznie wynagrodzenia należnego z tytułu wykonania części umowy. </w:t>
      </w:r>
    </w:p>
    <w:p w:rsidR="002B19EC" w:rsidRDefault="002B19EC" w:rsidP="002B19EC">
      <w:pPr>
        <w:ind w:left="180" w:hanging="180"/>
        <w:jc w:val="center"/>
        <w:rPr>
          <w:sz w:val="20"/>
          <w:szCs w:val="20"/>
        </w:rPr>
      </w:pPr>
      <w:r>
        <w:rPr>
          <w:sz w:val="20"/>
          <w:szCs w:val="20"/>
        </w:rPr>
        <w:t>§ 11</w:t>
      </w:r>
    </w:p>
    <w:p w:rsidR="002B19EC" w:rsidRDefault="002B19EC" w:rsidP="006E45A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trakcie realizacji umowy Wykonawca zobowiązany jest do przestrzegania zapisów następujących  norm: PN EN ISO 9001:2009; PN-EN ISO 14001: 2005; PN-N 18001:2004; PN-ISO/IEC 27001-2007, wdrożonych przez Zamawiającego.</w:t>
      </w:r>
    </w:p>
    <w:p w:rsidR="002B19EC" w:rsidRDefault="002B19EC" w:rsidP="002B19EC">
      <w:pPr>
        <w:pStyle w:val="Stopka"/>
        <w:spacing w:before="120" w:after="120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§ 12 </w:t>
      </w:r>
    </w:p>
    <w:p w:rsidR="002B19EC" w:rsidRDefault="002B19EC" w:rsidP="00111B4A">
      <w:pPr>
        <w:pStyle w:val="Lista2"/>
        <w:numPr>
          <w:ilvl w:val="0"/>
          <w:numId w:val="12"/>
        </w:numPr>
        <w:tabs>
          <w:tab w:val="left" w:pos="0"/>
        </w:tabs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Sprawy sporne wynikłe między Stronami będzie rozstrzygał Sąd właściwy dla siedziby Zamawiającego.</w:t>
      </w:r>
    </w:p>
    <w:p w:rsidR="002B19EC" w:rsidRDefault="002B19EC" w:rsidP="00111B4A">
      <w:pPr>
        <w:pStyle w:val="Lista2"/>
        <w:numPr>
          <w:ilvl w:val="0"/>
          <w:numId w:val="12"/>
        </w:numPr>
        <w:tabs>
          <w:tab w:val="left" w:pos="0"/>
        </w:tabs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 sprawach nieuregulowanych niniejsza umową stosuje się przepisy ustawy Prawo zamówień publicznych (Dz. U. 2018 r. poz. 1986 z późn.zm.) oraz Kodeksu cywilnego.</w:t>
      </w:r>
    </w:p>
    <w:p w:rsidR="002B19EC" w:rsidRDefault="002B19EC" w:rsidP="00111B4A">
      <w:pPr>
        <w:pStyle w:val="Lista2"/>
        <w:numPr>
          <w:ilvl w:val="0"/>
          <w:numId w:val="12"/>
        </w:numPr>
        <w:tabs>
          <w:tab w:val="left" w:pos="0"/>
        </w:tabs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Integralną część umowy stanowi dokumentacja przetargowa: Specyfikacja Istotnych Warunków Zamówienia, oraz oferta Wykonawcy. </w:t>
      </w:r>
    </w:p>
    <w:p w:rsidR="002B19EC" w:rsidRDefault="002B19EC" w:rsidP="00111B4A">
      <w:pPr>
        <w:pStyle w:val="Lista2"/>
        <w:numPr>
          <w:ilvl w:val="0"/>
          <w:numId w:val="12"/>
        </w:numPr>
        <w:tabs>
          <w:tab w:val="left" w:pos="0"/>
        </w:tabs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Umowę niniejszą sporządzono w dwóch jednobrzmiących egzemplarzach – jeden dla Zamawiającego i  jeden dla Wykonawcy.</w:t>
      </w:r>
    </w:p>
    <w:p w:rsidR="002B19EC" w:rsidRDefault="002B19EC" w:rsidP="002B19EC">
      <w:pPr>
        <w:pStyle w:val="Lista2"/>
        <w:tabs>
          <w:tab w:val="left" w:pos="0"/>
        </w:tabs>
        <w:spacing w:before="120" w:after="120"/>
        <w:ind w:left="0" w:firstLine="0"/>
        <w:jc w:val="both"/>
        <w:rPr>
          <w:sz w:val="20"/>
          <w:szCs w:val="20"/>
        </w:rPr>
      </w:pPr>
    </w:p>
    <w:p w:rsidR="002B19EC" w:rsidRDefault="002B19EC" w:rsidP="002B19EC">
      <w:pPr>
        <w:pStyle w:val="Lista2"/>
        <w:tabs>
          <w:tab w:val="left" w:pos="0"/>
        </w:tabs>
        <w:spacing w:before="120" w:after="120"/>
        <w:ind w:left="0" w:firstLine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WYKONAWCA</w:t>
      </w:r>
    </w:p>
    <w:p w:rsidR="002B19EC" w:rsidRDefault="002B19EC" w:rsidP="002B19EC">
      <w:pPr>
        <w:pStyle w:val="Lista2"/>
        <w:tabs>
          <w:tab w:val="left" w:pos="0"/>
        </w:tabs>
        <w:spacing w:before="120" w:after="120"/>
        <w:ind w:left="0" w:firstLine="0"/>
        <w:jc w:val="both"/>
        <w:rPr>
          <w:b/>
          <w:bCs/>
          <w:sz w:val="20"/>
          <w:szCs w:val="20"/>
        </w:rPr>
      </w:pPr>
    </w:p>
    <w:p w:rsidR="002B19EC" w:rsidRDefault="002B19EC" w:rsidP="002B19EC">
      <w:pPr>
        <w:pStyle w:val="Lista2"/>
        <w:tabs>
          <w:tab w:val="left" w:pos="0"/>
        </w:tabs>
        <w:spacing w:before="120" w:after="120"/>
        <w:ind w:left="0" w:firstLine="0"/>
        <w:jc w:val="both"/>
        <w:rPr>
          <w:b/>
          <w:bCs/>
          <w:sz w:val="20"/>
          <w:szCs w:val="20"/>
        </w:rPr>
      </w:pPr>
    </w:p>
    <w:p w:rsidR="00021627" w:rsidRDefault="00021627" w:rsidP="006177B0"/>
    <w:sectPr w:rsidR="00021627" w:rsidSect="00543E41">
      <w:headerReference w:type="default" r:id="rId8"/>
      <w:footerReference w:type="default" r:id="rId9"/>
      <w:pgSz w:w="11906" w:h="16838"/>
      <w:pgMar w:top="1417" w:right="5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6A" w:rsidRDefault="0057076A">
      <w:r>
        <w:separator/>
      </w:r>
    </w:p>
  </w:endnote>
  <w:endnote w:type="continuationSeparator" w:id="0">
    <w:p w:rsidR="0057076A" w:rsidRDefault="0057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4058118"/>
      <w:docPartObj>
        <w:docPartGallery w:val="Page Numbers (Bottom of Page)"/>
        <w:docPartUnique/>
      </w:docPartObj>
    </w:sdtPr>
    <w:sdtEndPr/>
    <w:sdtContent>
      <w:p w:rsidR="006E45A6" w:rsidRDefault="006E45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E45A6" w:rsidRDefault="006E45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6A" w:rsidRDefault="0057076A">
      <w:r>
        <w:separator/>
      </w:r>
    </w:p>
  </w:footnote>
  <w:footnote w:type="continuationSeparator" w:id="0">
    <w:p w:rsidR="0057076A" w:rsidRDefault="00570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627" w:rsidRPr="00021627" w:rsidRDefault="0018738B" w:rsidP="00CF54E3">
    <w:pPr>
      <w:pStyle w:val="Nagwek"/>
      <w:tabs>
        <w:tab w:val="clear" w:pos="9072"/>
        <w:tab w:val="right" w:pos="11088"/>
      </w:tabs>
      <w:ind w:left="-360" w:right="-828"/>
    </w:pPr>
    <w:r w:rsidRPr="00021627">
      <w:rPr>
        <w:noProof/>
      </w:rPr>
      <w:drawing>
        <wp:inline distT="0" distB="0" distL="0" distR="0">
          <wp:extent cx="6629400" cy="5867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54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12F2"/>
    <w:multiLevelType w:val="hybridMultilevel"/>
    <w:tmpl w:val="121861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F4121E"/>
    <w:multiLevelType w:val="hybridMultilevel"/>
    <w:tmpl w:val="64DEEE2C"/>
    <w:lvl w:ilvl="0" w:tplc="B38A6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22F54562"/>
    <w:multiLevelType w:val="hybridMultilevel"/>
    <w:tmpl w:val="A7BC7364"/>
    <w:lvl w:ilvl="0" w:tplc="3BC66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78F6031"/>
    <w:multiLevelType w:val="hybridMultilevel"/>
    <w:tmpl w:val="FC4EF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C4237"/>
    <w:multiLevelType w:val="hybridMultilevel"/>
    <w:tmpl w:val="FEE65A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4BE2314"/>
    <w:multiLevelType w:val="hybridMultilevel"/>
    <w:tmpl w:val="01D0DA9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4496D18"/>
    <w:multiLevelType w:val="hybridMultilevel"/>
    <w:tmpl w:val="6E0C57BA"/>
    <w:lvl w:ilvl="0" w:tplc="CF50ED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C67FA"/>
    <w:multiLevelType w:val="hybridMultilevel"/>
    <w:tmpl w:val="41CEFF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5BF34C91"/>
    <w:multiLevelType w:val="hybridMultilevel"/>
    <w:tmpl w:val="3FFC1422"/>
    <w:lvl w:ilvl="0" w:tplc="B38A6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 w15:restartNumberingAfterBreak="0">
    <w:nsid w:val="60932152"/>
    <w:multiLevelType w:val="hybridMultilevel"/>
    <w:tmpl w:val="FD2E8434"/>
    <w:lvl w:ilvl="0" w:tplc="18A28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27EF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1DB21BF"/>
    <w:multiLevelType w:val="hybridMultilevel"/>
    <w:tmpl w:val="DFFC54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42CE37E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59F32A1"/>
    <w:multiLevelType w:val="hybridMultilevel"/>
    <w:tmpl w:val="EE12D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27"/>
    <w:rsid w:val="00021627"/>
    <w:rsid w:val="00111B4A"/>
    <w:rsid w:val="0018738B"/>
    <w:rsid w:val="00242327"/>
    <w:rsid w:val="002B19EC"/>
    <w:rsid w:val="002E5C0E"/>
    <w:rsid w:val="00350057"/>
    <w:rsid w:val="00367C60"/>
    <w:rsid w:val="004E0BBE"/>
    <w:rsid w:val="00543E41"/>
    <w:rsid w:val="005505C5"/>
    <w:rsid w:val="0057076A"/>
    <w:rsid w:val="006177B0"/>
    <w:rsid w:val="006E45A6"/>
    <w:rsid w:val="00723FD4"/>
    <w:rsid w:val="008F3F77"/>
    <w:rsid w:val="008F574B"/>
    <w:rsid w:val="00CF54E3"/>
    <w:rsid w:val="00D90F38"/>
    <w:rsid w:val="00DE1ED6"/>
    <w:rsid w:val="00DE1F1D"/>
    <w:rsid w:val="00F0146B"/>
    <w:rsid w:val="00F564C7"/>
    <w:rsid w:val="00F6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20148EB"/>
  <w15:chartTrackingRefBased/>
  <w15:docId w15:val="{0076E1F5-7FAE-40B2-9239-EB33223C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216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21627"/>
    <w:pPr>
      <w:tabs>
        <w:tab w:val="center" w:pos="4536"/>
        <w:tab w:val="right" w:pos="9072"/>
      </w:tabs>
    </w:pPr>
  </w:style>
  <w:style w:type="paragraph" w:styleId="Lista2">
    <w:name w:val="List 2"/>
    <w:basedOn w:val="Normalny"/>
    <w:rsid w:val="006177B0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77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77B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19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19E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B19E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2B19EC"/>
    <w:pPr>
      <w:spacing w:after="120" w:line="480" w:lineRule="auto"/>
      <w:ind w:left="283"/>
    </w:pPr>
    <w:rPr>
      <w:rFonts w:ascii="MS Sans Serif" w:hAnsi="MS Sans Serif" w:cs="MS Sans Serif"/>
      <w:sz w:val="22"/>
      <w:szCs w:val="22"/>
      <w:lang w:val="en-US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19EC"/>
    <w:rPr>
      <w:rFonts w:ascii="MS Sans Serif" w:hAnsi="MS Sans Serif" w:cs="MS Sans Serif"/>
      <w:sz w:val="22"/>
      <w:szCs w:val="22"/>
      <w:lang w:val="en-US" w:eastAsia="x-none"/>
    </w:rPr>
  </w:style>
  <w:style w:type="paragraph" w:customStyle="1" w:styleId="Default">
    <w:name w:val="Default"/>
    <w:rsid w:val="002B19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IndentChar">
    <w:name w:val="Body Text Indent Char"/>
    <w:link w:val="Tekstpodstawowywcity1"/>
    <w:semiHidden/>
    <w:locked/>
    <w:rsid w:val="002B19EC"/>
    <w:rPr>
      <w:rFonts w:ascii="Calibri" w:hAnsi="Calibri" w:cs="Calibri"/>
      <w:sz w:val="22"/>
      <w:szCs w:val="22"/>
      <w:lang w:val="x-none" w:eastAsia="en-US"/>
    </w:rPr>
  </w:style>
  <w:style w:type="paragraph" w:customStyle="1" w:styleId="Tekstpodstawowywcity1">
    <w:name w:val="Tekst podstawowy wcięty1"/>
    <w:basedOn w:val="Normalny"/>
    <w:link w:val="BodyTextIndentChar"/>
    <w:semiHidden/>
    <w:rsid w:val="002B19EC"/>
    <w:pPr>
      <w:spacing w:after="120"/>
      <w:ind w:left="283"/>
    </w:pPr>
    <w:rPr>
      <w:rFonts w:ascii="Calibri" w:hAnsi="Calibri" w:cs="Calibri"/>
      <w:sz w:val="22"/>
      <w:szCs w:val="22"/>
      <w:lang w:val="x-none" w:eastAsia="en-US"/>
    </w:rPr>
  </w:style>
  <w:style w:type="paragraph" w:customStyle="1" w:styleId="scfbrieftext">
    <w:name w:val="scfbrieftext"/>
    <w:basedOn w:val="Normalny"/>
    <w:rsid w:val="002B19EC"/>
    <w:rPr>
      <w:rFonts w:ascii="Arial" w:eastAsia="Calibri" w:hAnsi="Arial" w:cs="Arial"/>
      <w:sz w:val="22"/>
      <w:szCs w:val="22"/>
    </w:rPr>
  </w:style>
  <w:style w:type="paragraph" w:customStyle="1" w:styleId="Tekstpodstawowywcity21">
    <w:name w:val="Tekst podstawowy wcięty 21"/>
    <w:basedOn w:val="Normalny"/>
    <w:rsid w:val="002B19EC"/>
    <w:pPr>
      <w:overflowPunct w:val="0"/>
      <w:autoSpaceDE w:val="0"/>
      <w:autoSpaceDN w:val="0"/>
      <w:adjustRightInd w:val="0"/>
      <w:ind w:left="360" w:hanging="360"/>
      <w:jc w:val="both"/>
    </w:pPr>
    <w:rPr>
      <w:rFonts w:eastAsia="Calibri"/>
    </w:rPr>
  </w:style>
  <w:style w:type="paragraph" w:customStyle="1" w:styleId="CM5">
    <w:name w:val="CM5"/>
    <w:basedOn w:val="Default"/>
    <w:next w:val="Default"/>
    <w:rsid w:val="002B19EC"/>
    <w:pPr>
      <w:widowControl w:val="0"/>
      <w:spacing w:line="278" w:lineRule="atLeast"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081A4-1677-432B-A561-391D69C0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1693</Words>
  <Characters>10784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Krystyna Nowak</cp:lastModifiedBy>
  <cp:revision>11</cp:revision>
  <cp:lastPrinted>2019-07-03T08:00:00Z</cp:lastPrinted>
  <dcterms:created xsi:type="dcterms:W3CDTF">2018-05-25T07:52:00Z</dcterms:created>
  <dcterms:modified xsi:type="dcterms:W3CDTF">2019-07-04T06:37:00Z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