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55A1" w14:textId="44757C5B" w:rsidR="00A220F9" w:rsidRDefault="00B7577E" w:rsidP="00B7577E">
      <w:pPr>
        <w:pStyle w:val="Wysunicietekstu"/>
        <w:contextualSpacing/>
        <w:jc w:val="center"/>
        <w:rPr>
          <w:b/>
          <w:bCs/>
          <w:sz w:val="22"/>
          <w:szCs w:val="22"/>
        </w:rPr>
      </w:pPr>
      <w:r>
        <w:rPr>
          <w:b/>
          <w:bCs/>
          <w:sz w:val="22"/>
          <w:szCs w:val="22"/>
        </w:rPr>
        <w:tab/>
        <w:t xml:space="preserve">                                                                                                                    </w:t>
      </w:r>
      <w:r w:rsidR="00A220F9" w:rsidRPr="00BE2EA3">
        <w:rPr>
          <w:b/>
          <w:bCs/>
          <w:sz w:val="22"/>
          <w:szCs w:val="22"/>
        </w:rPr>
        <w:t>Załącznik Nr 4</w:t>
      </w:r>
    </w:p>
    <w:p w14:paraId="6A30806E" w14:textId="61BBDFD7" w:rsidR="00B7577E" w:rsidRDefault="00B7577E" w:rsidP="00B7577E">
      <w:pPr>
        <w:pStyle w:val="Wysunicietekstu"/>
        <w:contextualSpacing/>
        <w:jc w:val="left"/>
        <w:rPr>
          <w:b/>
          <w:bCs/>
          <w:sz w:val="22"/>
          <w:szCs w:val="22"/>
        </w:rPr>
      </w:pPr>
    </w:p>
    <w:p w14:paraId="426760DC" w14:textId="77777777" w:rsidR="00B7577E" w:rsidRPr="00B7577E" w:rsidRDefault="00B7577E" w:rsidP="00B7577E">
      <w:pPr>
        <w:keepNext/>
        <w:widowControl w:val="0"/>
        <w:tabs>
          <w:tab w:val="right" w:pos="9070"/>
        </w:tabs>
        <w:autoSpaceDE w:val="0"/>
        <w:ind w:left="0" w:right="-96" w:firstLine="0"/>
        <w:outlineLvl w:val="3"/>
        <w:rPr>
          <w:rFonts w:eastAsia="Calibri"/>
          <w:b/>
          <w:bCs/>
          <w:kern w:val="0"/>
          <w:sz w:val="18"/>
          <w:szCs w:val="18"/>
          <w:lang w:eastAsia="en-US"/>
        </w:rPr>
      </w:pPr>
      <w:bookmarkStart w:id="0" w:name="_Hlk78359335"/>
      <w:r w:rsidRPr="00B7577E">
        <w:rPr>
          <w:rFonts w:eastAsia="Calibri"/>
          <w:b/>
          <w:bCs/>
          <w:kern w:val="0"/>
          <w:sz w:val="18"/>
          <w:szCs w:val="18"/>
          <w:lang w:eastAsia="en-US"/>
        </w:rPr>
        <w:t>Zadanie realizowane w ramach projektu grantowego pn. Dostępność Plus dla zdrowia  (nr POWR.05.02.00-00-0044/18) – Działanie 5.2 Działania projakościowe i rozwiązania organizacyjne w systemie ochrony zdrowia ułatwiające dostęp                 do niedrogich, trwałych oraz wysokiej jakości usług zdrowotnych, Oś priorytetowa V Wsparcie dla obszaru zdrowia, Program Operacyjny Wiedza Edukacja Rozwój 2014-2020, na potrzeby powierzenia grantu dla Szpitali w ramach projektu Dostępność Plus dla Zdrowia z Funduszu Dostępności, którego celem jest wsparcie działań dostępnościowych.</w:t>
      </w:r>
    </w:p>
    <w:bookmarkEnd w:id="0"/>
    <w:p w14:paraId="1324E66F" w14:textId="77777777" w:rsidR="00B7577E" w:rsidRPr="00BE2EA3" w:rsidRDefault="00B7577E" w:rsidP="00B7577E">
      <w:pPr>
        <w:pStyle w:val="Wysunicietekstu"/>
        <w:ind w:left="0" w:firstLine="0"/>
        <w:contextualSpacing/>
        <w:jc w:val="left"/>
        <w:rPr>
          <w:b/>
          <w:bCs/>
          <w:sz w:val="22"/>
          <w:szCs w:val="22"/>
        </w:rPr>
      </w:pPr>
    </w:p>
    <w:p w14:paraId="0532CCA5" w14:textId="77777777" w:rsidR="00A220F9" w:rsidRPr="00BE2EA3" w:rsidRDefault="00A220F9" w:rsidP="00A220F9">
      <w:pPr>
        <w:pStyle w:val="Wysunicietekstu"/>
        <w:contextualSpacing/>
        <w:jc w:val="center"/>
        <w:rPr>
          <w:b/>
          <w:bCs/>
          <w:sz w:val="22"/>
          <w:szCs w:val="22"/>
        </w:rPr>
      </w:pPr>
    </w:p>
    <w:p w14:paraId="08E1908A" w14:textId="77777777" w:rsidR="00A220F9" w:rsidRPr="00BE2EA3" w:rsidRDefault="00A220F9" w:rsidP="00A220F9">
      <w:pPr>
        <w:pStyle w:val="Wysunicietekstu"/>
        <w:contextualSpacing/>
        <w:jc w:val="center"/>
        <w:rPr>
          <w:b/>
          <w:bCs/>
          <w:kern w:val="2"/>
          <w:sz w:val="22"/>
          <w:szCs w:val="22"/>
        </w:rPr>
      </w:pPr>
      <w:r w:rsidRPr="00BE2EA3">
        <w:rPr>
          <w:b/>
          <w:bCs/>
          <w:sz w:val="22"/>
          <w:szCs w:val="22"/>
        </w:rPr>
        <w:t>UMOWA (Istotne postanowienia umowy)</w:t>
      </w:r>
    </w:p>
    <w:p w14:paraId="5072B342" w14:textId="77777777" w:rsidR="00A220F9" w:rsidRPr="00BE2EA3" w:rsidRDefault="00A220F9" w:rsidP="00A220F9">
      <w:pPr>
        <w:pStyle w:val="Wysunicietekstu"/>
        <w:ind w:left="0" w:firstLine="0"/>
        <w:contextualSpacing/>
        <w:jc w:val="center"/>
        <w:rPr>
          <w:b/>
          <w:bCs/>
          <w:sz w:val="22"/>
          <w:szCs w:val="22"/>
        </w:rPr>
      </w:pPr>
    </w:p>
    <w:p w14:paraId="5B53BC7F" w14:textId="77777777" w:rsidR="00A220F9" w:rsidRPr="00BE2EA3" w:rsidRDefault="00A220F9" w:rsidP="00A220F9">
      <w:pPr>
        <w:pStyle w:val="Wysunicietekstu"/>
        <w:ind w:left="0" w:firstLine="0"/>
        <w:contextualSpacing/>
        <w:rPr>
          <w:b/>
          <w:sz w:val="22"/>
          <w:szCs w:val="22"/>
        </w:rPr>
      </w:pPr>
    </w:p>
    <w:p w14:paraId="367345F4" w14:textId="77777777" w:rsidR="00A220F9" w:rsidRPr="00BE2EA3" w:rsidRDefault="00A220F9" w:rsidP="00A220F9">
      <w:pPr>
        <w:pStyle w:val="Nagwek21"/>
        <w:tabs>
          <w:tab w:val="left" w:pos="5611"/>
          <w:tab w:val="left" w:pos="6335"/>
          <w:tab w:val="left" w:pos="9356"/>
        </w:tabs>
        <w:spacing w:after="0" w:line="240" w:lineRule="auto"/>
        <w:ind w:left="0" w:right="-1" w:firstLine="0"/>
        <w:contextualSpacing/>
        <w:rPr>
          <w:rFonts w:ascii="Times New Roman" w:hAnsi="Times New Roman" w:cs="Times New Roman"/>
          <w:b w:val="0"/>
        </w:rPr>
      </w:pPr>
      <w:r w:rsidRPr="00BE2EA3">
        <w:rPr>
          <w:rFonts w:ascii="Times New Roman" w:hAnsi="Times New Roman" w:cs="Times New Roman"/>
          <w:b w:val="0"/>
        </w:rPr>
        <w:t>Umowa zawarta w dniu……..r. w Brzesku, w wyniku przeprowadzonego postępowania o udzielenie zamówienia publicznego przeprowadzonego w trybie podstawowym  bez</w:t>
      </w:r>
      <w:r w:rsidR="00020607" w:rsidRPr="00BE2EA3">
        <w:rPr>
          <w:rFonts w:ascii="Times New Roman" w:hAnsi="Times New Roman" w:cs="Times New Roman"/>
          <w:b w:val="0"/>
        </w:rPr>
        <w:t xml:space="preserve"> </w:t>
      </w:r>
      <w:r w:rsidRPr="00BE2EA3">
        <w:rPr>
          <w:rFonts w:ascii="Times New Roman" w:hAnsi="Times New Roman" w:cs="Times New Roman"/>
          <w:b w:val="0"/>
        </w:rPr>
        <w:t>negocjacji</w:t>
      </w:r>
      <w:r w:rsidR="00AE1532">
        <w:rPr>
          <w:rFonts w:ascii="Times New Roman" w:hAnsi="Times New Roman" w:cs="Times New Roman"/>
          <w:b w:val="0"/>
        </w:rPr>
        <w:t>,</w:t>
      </w:r>
      <w:r w:rsidRPr="00BE2EA3">
        <w:rPr>
          <w:rFonts w:ascii="Times New Roman" w:hAnsi="Times New Roman" w:cs="Times New Roman"/>
          <w:b w:val="0"/>
        </w:rPr>
        <w:t xml:space="preserve"> na podstawie art. 275 pkt 1 ustawy z 11 września 2019 r.  Prawo zamówień publicznych (</w:t>
      </w:r>
      <w:r w:rsidR="00AE1532">
        <w:rPr>
          <w:rFonts w:ascii="Times New Roman" w:hAnsi="Times New Roman" w:cs="Times New Roman"/>
          <w:b w:val="0"/>
        </w:rPr>
        <w:t xml:space="preserve">tj. </w:t>
      </w:r>
      <w:r w:rsidRPr="00BE2EA3">
        <w:rPr>
          <w:rFonts w:ascii="Times New Roman" w:hAnsi="Times New Roman" w:cs="Times New Roman"/>
          <w:b w:val="0"/>
        </w:rPr>
        <w:t xml:space="preserve">Dz. U. z </w:t>
      </w:r>
      <w:r w:rsidR="00AE1532">
        <w:rPr>
          <w:rFonts w:ascii="Times New Roman" w:hAnsi="Times New Roman" w:cs="Times New Roman"/>
          <w:b w:val="0"/>
        </w:rPr>
        <w:t>2021</w:t>
      </w:r>
      <w:r w:rsidRPr="00BE2EA3">
        <w:rPr>
          <w:rFonts w:ascii="Times New Roman" w:hAnsi="Times New Roman" w:cs="Times New Roman"/>
          <w:b w:val="0"/>
        </w:rPr>
        <w:t xml:space="preserve"> r., poz. </w:t>
      </w:r>
      <w:r w:rsidR="00AE1532">
        <w:rPr>
          <w:rFonts w:ascii="Times New Roman" w:hAnsi="Times New Roman" w:cs="Times New Roman"/>
          <w:b w:val="0"/>
        </w:rPr>
        <w:t>1129</w:t>
      </w:r>
      <w:r w:rsidRPr="00BE2EA3">
        <w:rPr>
          <w:rFonts w:ascii="Times New Roman" w:hAnsi="Times New Roman" w:cs="Times New Roman"/>
          <w:b w:val="0"/>
        </w:rPr>
        <w:t>), zwaną dalej ustawą Pzp, o wartości</w:t>
      </w:r>
      <w:r w:rsidR="00AE1532">
        <w:rPr>
          <w:rFonts w:ascii="Times New Roman" w:hAnsi="Times New Roman" w:cs="Times New Roman"/>
          <w:b w:val="0"/>
        </w:rPr>
        <w:t xml:space="preserve"> </w:t>
      </w:r>
      <w:r w:rsidRPr="00BE2EA3">
        <w:rPr>
          <w:rFonts w:ascii="Times New Roman" w:hAnsi="Times New Roman" w:cs="Times New Roman"/>
          <w:b w:val="0"/>
        </w:rPr>
        <w:t>zamówienia nie przekraczającej progów unijnych, o jakich stanowi art. 3 ustawy Pzp, pomiędzy:</w:t>
      </w:r>
    </w:p>
    <w:p w14:paraId="7F4F781B" w14:textId="4F969747" w:rsidR="00A220F9" w:rsidRPr="00BE2EA3" w:rsidRDefault="00A220F9" w:rsidP="00A220F9">
      <w:pPr>
        <w:tabs>
          <w:tab w:val="left" w:pos="5611"/>
          <w:tab w:val="left" w:pos="9356"/>
        </w:tabs>
        <w:ind w:left="0" w:firstLine="0"/>
        <w:contextualSpacing/>
        <w:rPr>
          <w:b/>
          <w:sz w:val="22"/>
          <w:szCs w:val="22"/>
        </w:rPr>
      </w:pPr>
      <w:r w:rsidRPr="00BE2EA3">
        <w:rPr>
          <w:b/>
          <w:sz w:val="22"/>
          <w:szCs w:val="22"/>
        </w:rPr>
        <w:t xml:space="preserve">Samodzielnym Publicznym Zespołem Opieki Zdrowotnej w Brzesku, ul. Kościuszki 68, </w:t>
      </w:r>
      <w:r w:rsidR="00C05775">
        <w:rPr>
          <w:b/>
          <w:sz w:val="22"/>
          <w:szCs w:val="22"/>
        </w:rPr>
        <w:t xml:space="preserve">                               </w:t>
      </w:r>
      <w:r w:rsidRPr="00BE2EA3">
        <w:rPr>
          <w:b/>
          <w:sz w:val="22"/>
          <w:szCs w:val="22"/>
        </w:rPr>
        <w:t xml:space="preserve">32-800 Brzesko, </w:t>
      </w:r>
    </w:p>
    <w:p w14:paraId="26BF952D" w14:textId="77777777" w:rsidR="00A220F9" w:rsidRPr="00BE2EA3" w:rsidRDefault="00A220F9" w:rsidP="00A220F9">
      <w:pPr>
        <w:tabs>
          <w:tab w:val="left" w:pos="5611"/>
          <w:tab w:val="left" w:pos="9355"/>
        </w:tabs>
        <w:ind w:left="0" w:firstLine="0"/>
        <w:contextualSpacing/>
        <w:rPr>
          <w:b/>
          <w:sz w:val="22"/>
          <w:szCs w:val="22"/>
        </w:rPr>
      </w:pPr>
      <w:r w:rsidRPr="00BE2EA3">
        <w:rPr>
          <w:sz w:val="22"/>
          <w:szCs w:val="22"/>
        </w:rPr>
        <w:t xml:space="preserve">wpisanym do rejestru stowarzyszeń, innych organizacji społecznych i zawodowych, fundacji oraz samodzielnych publicznych zakładów opieki zdrowotnej prowadzonego przez Sąd Rejonowy dla Krakowa Śródmieścia </w:t>
      </w:r>
      <w:r w:rsidR="00020607" w:rsidRPr="00BE2EA3">
        <w:rPr>
          <w:sz w:val="22"/>
          <w:szCs w:val="22"/>
        </w:rPr>
        <w:t>w</w:t>
      </w:r>
      <w:r w:rsidRPr="00BE2EA3">
        <w:rPr>
          <w:sz w:val="22"/>
          <w:szCs w:val="22"/>
        </w:rPr>
        <w:t xml:space="preserve"> Krakowie, XII Wydział Gospodarczy Krajowego Rejestru Sądowego, pod numerem KRS:0000029598, </w:t>
      </w:r>
    </w:p>
    <w:p w14:paraId="1ECAB272" w14:textId="77777777" w:rsidR="00A220F9" w:rsidRPr="00BE2EA3" w:rsidRDefault="00A220F9" w:rsidP="00A220F9">
      <w:pPr>
        <w:ind w:left="0" w:firstLine="0"/>
        <w:contextualSpacing/>
        <w:rPr>
          <w:b/>
          <w:sz w:val="22"/>
          <w:szCs w:val="22"/>
        </w:rPr>
      </w:pPr>
      <w:r w:rsidRPr="00BE2EA3">
        <w:rPr>
          <w:b/>
          <w:sz w:val="22"/>
          <w:szCs w:val="22"/>
        </w:rPr>
        <w:t>NIP:</w:t>
      </w:r>
      <w:r w:rsidRPr="00BE2EA3">
        <w:rPr>
          <w:sz w:val="22"/>
          <w:szCs w:val="22"/>
        </w:rPr>
        <w:t xml:space="preserve"> </w:t>
      </w:r>
      <w:r w:rsidRPr="00BE2EA3">
        <w:rPr>
          <w:b/>
          <w:sz w:val="22"/>
          <w:szCs w:val="22"/>
        </w:rPr>
        <w:t>869-16-63-456</w:t>
      </w:r>
    </w:p>
    <w:p w14:paraId="612C83BF" w14:textId="77777777" w:rsidR="00A220F9" w:rsidRPr="00BE2EA3" w:rsidRDefault="00A220F9" w:rsidP="00A220F9">
      <w:pPr>
        <w:ind w:left="0" w:firstLine="0"/>
        <w:contextualSpacing/>
        <w:rPr>
          <w:b/>
          <w:sz w:val="22"/>
          <w:szCs w:val="22"/>
        </w:rPr>
      </w:pPr>
      <w:r w:rsidRPr="00BE2EA3">
        <w:rPr>
          <w:b/>
          <w:sz w:val="22"/>
          <w:szCs w:val="22"/>
        </w:rPr>
        <w:t>REGON: 000304355</w:t>
      </w:r>
      <w:r w:rsidRPr="00BE2EA3">
        <w:rPr>
          <w:sz w:val="22"/>
          <w:szCs w:val="22"/>
        </w:rPr>
        <w:t xml:space="preserve"> </w:t>
      </w:r>
    </w:p>
    <w:p w14:paraId="03C72968" w14:textId="77777777" w:rsidR="00A220F9" w:rsidRPr="00BE2EA3" w:rsidRDefault="00A220F9" w:rsidP="00A220F9">
      <w:pPr>
        <w:ind w:left="0" w:firstLine="0"/>
        <w:contextualSpacing/>
        <w:rPr>
          <w:sz w:val="22"/>
          <w:szCs w:val="22"/>
        </w:rPr>
      </w:pPr>
      <w:r w:rsidRPr="00BE2EA3">
        <w:rPr>
          <w:sz w:val="22"/>
          <w:szCs w:val="22"/>
        </w:rPr>
        <w:t xml:space="preserve">reprezentowanym przez: </w:t>
      </w:r>
    </w:p>
    <w:p w14:paraId="0A8C274B" w14:textId="77777777" w:rsidR="00A220F9" w:rsidRPr="00BE2EA3" w:rsidRDefault="00A220F9" w:rsidP="00A220F9">
      <w:pPr>
        <w:ind w:left="0" w:firstLine="0"/>
        <w:contextualSpacing/>
        <w:rPr>
          <w:sz w:val="22"/>
          <w:szCs w:val="22"/>
        </w:rPr>
      </w:pPr>
      <w:r w:rsidRPr="00BE2EA3">
        <w:rPr>
          <w:sz w:val="22"/>
          <w:szCs w:val="22"/>
        </w:rPr>
        <w:t>lek. Adama Smołuchę – p.o. Zastępcy Dyrektora ds. Lecznictwa</w:t>
      </w:r>
      <w:r w:rsidR="00AE1532">
        <w:rPr>
          <w:sz w:val="22"/>
          <w:szCs w:val="22"/>
        </w:rPr>
        <w:t>,</w:t>
      </w:r>
    </w:p>
    <w:p w14:paraId="3DCC17AD" w14:textId="77777777" w:rsidR="00A220F9" w:rsidRPr="00BE2EA3" w:rsidRDefault="00A220F9" w:rsidP="00A220F9">
      <w:pPr>
        <w:ind w:left="0" w:firstLine="0"/>
        <w:contextualSpacing/>
        <w:rPr>
          <w:b/>
          <w:sz w:val="22"/>
          <w:szCs w:val="22"/>
        </w:rPr>
      </w:pPr>
      <w:r w:rsidRPr="00BE2EA3">
        <w:rPr>
          <w:sz w:val="22"/>
          <w:szCs w:val="22"/>
        </w:rPr>
        <w:t xml:space="preserve">zwanym dalej </w:t>
      </w:r>
      <w:r w:rsidRPr="00BE2EA3">
        <w:rPr>
          <w:b/>
          <w:sz w:val="22"/>
          <w:szCs w:val="22"/>
        </w:rPr>
        <w:t>Zamawiającym,</w:t>
      </w:r>
    </w:p>
    <w:p w14:paraId="59B520DC" w14:textId="77777777" w:rsidR="00A220F9" w:rsidRPr="00BE2EA3" w:rsidRDefault="00A220F9" w:rsidP="00A220F9">
      <w:pPr>
        <w:ind w:left="0" w:firstLine="0"/>
        <w:contextualSpacing/>
        <w:rPr>
          <w:sz w:val="22"/>
          <w:szCs w:val="22"/>
        </w:rPr>
      </w:pPr>
      <w:r w:rsidRPr="00BE2EA3">
        <w:rPr>
          <w:sz w:val="22"/>
          <w:szCs w:val="22"/>
        </w:rPr>
        <w:t xml:space="preserve">a </w:t>
      </w:r>
    </w:p>
    <w:p w14:paraId="14BA9009" w14:textId="77777777" w:rsidR="00A220F9" w:rsidRPr="00BE2EA3" w:rsidRDefault="00A220F9" w:rsidP="00A220F9">
      <w:pPr>
        <w:ind w:left="40" w:hanging="20"/>
        <w:contextualSpacing/>
        <w:rPr>
          <w:i/>
          <w:iCs/>
          <w:sz w:val="22"/>
          <w:szCs w:val="22"/>
        </w:rPr>
      </w:pPr>
      <w:r w:rsidRPr="00BE2EA3">
        <w:rPr>
          <w:i/>
          <w:iCs/>
          <w:sz w:val="22"/>
          <w:szCs w:val="22"/>
        </w:rPr>
        <w:t xml:space="preserve">*gdy Wykonawcą jest </w:t>
      </w:r>
      <w:r w:rsidRPr="00BE2EA3">
        <w:rPr>
          <w:b/>
          <w:bCs/>
          <w:i/>
          <w:iCs/>
          <w:sz w:val="22"/>
          <w:szCs w:val="22"/>
        </w:rPr>
        <w:t>spółka prawa handlowego</w:t>
      </w:r>
      <w:r w:rsidRPr="00BE2EA3">
        <w:rPr>
          <w:i/>
          <w:iCs/>
          <w:sz w:val="22"/>
          <w:szCs w:val="22"/>
        </w:rPr>
        <w:t>:</w:t>
      </w:r>
    </w:p>
    <w:p w14:paraId="54346343" w14:textId="77777777" w:rsidR="00A220F9" w:rsidRPr="00BE2EA3" w:rsidRDefault="00A220F9" w:rsidP="00A220F9">
      <w:pPr>
        <w:ind w:left="40" w:hanging="20"/>
        <w:contextualSpacing/>
        <w:rPr>
          <w:i/>
          <w:iCs/>
          <w:sz w:val="22"/>
          <w:szCs w:val="22"/>
        </w:rPr>
      </w:pPr>
      <w:r w:rsidRPr="00BE2EA3">
        <w:rPr>
          <w:i/>
          <w:iCs/>
          <w:sz w:val="22"/>
          <w:szCs w:val="22"/>
        </w:rPr>
        <w:t xml:space="preserve">……………………………., z siedzibą w ………………….., przy ulicy ……………………., (kod pocztowy i nazwa miejscowości), wpisaną do Rejestru Przedsiębiorców Krajowego Rejestru Sądowego prowadzonego przez Sąd Rejonowy ……………………, …….. Wydział Gospodarczy Krajowego Rejestru Sądowego pod numerem                         KRS: ………………….., </w:t>
      </w:r>
    </w:p>
    <w:p w14:paraId="78D0F1CE" w14:textId="77777777" w:rsidR="00A220F9" w:rsidRPr="00BE2EA3" w:rsidRDefault="00A220F9" w:rsidP="00A220F9">
      <w:pPr>
        <w:ind w:left="40" w:hanging="20"/>
        <w:contextualSpacing/>
        <w:rPr>
          <w:i/>
          <w:iCs/>
          <w:sz w:val="22"/>
          <w:szCs w:val="22"/>
        </w:rPr>
      </w:pPr>
      <w:r w:rsidRPr="00BE2EA3">
        <w:rPr>
          <w:i/>
          <w:iCs/>
          <w:sz w:val="22"/>
          <w:szCs w:val="22"/>
        </w:rPr>
        <w:t>NIP: ……………………,</w:t>
      </w:r>
    </w:p>
    <w:p w14:paraId="02D95E55" w14:textId="77777777" w:rsidR="00A220F9" w:rsidRPr="00BE2EA3" w:rsidRDefault="00A220F9" w:rsidP="00A220F9">
      <w:pPr>
        <w:ind w:left="40" w:hanging="20"/>
        <w:contextualSpacing/>
        <w:rPr>
          <w:i/>
          <w:iCs/>
          <w:sz w:val="22"/>
          <w:szCs w:val="22"/>
        </w:rPr>
      </w:pPr>
      <w:r w:rsidRPr="00BE2EA3">
        <w:rPr>
          <w:i/>
          <w:iCs/>
          <w:sz w:val="22"/>
          <w:szCs w:val="22"/>
        </w:rPr>
        <w:t>REGON: ……………….,</w:t>
      </w:r>
    </w:p>
    <w:p w14:paraId="680484F8" w14:textId="77777777" w:rsidR="00A220F9" w:rsidRPr="00BE2EA3" w:rsidRDefault="00A220F9" w:rsidP="00A220F9">
      <w:pPr>
        <w:ind w:left="40" w:hanging="20"/>
        <w:contextualSpacing/>
        <w:rPr>
          <w:i/>
          <w:iCs/>
          <w:sz w:val="22"/>
          <w:szCs w:val="22"/>
        </w:rPr>
      </w:pPr>
      <w:r w:rsidRPr="00BE2EA3">
        <w:rPr>
          <w:i/>
          <w:iCs/>
          <w:sz w:val="22"/>
          <w:szCs w:val="22"/>
        </w:rPr>
        <w:t>reprezentowaną przez:</w:t>
      </w:r>
    </w:p>
    <w:p w14:paraId="106E10BD" w14:textId="77777777" w:rsidR="00A220F9" w:rsidRPr="00BE2EA3" w:rsidRDefault="00A220F9" w:rsidP="00A220F9">
      <w:pPr>
        <w:ind w:left="40" w:hanging="20"/>
        <w:contextualSpacing/>
        <w:rPr>
          <w:i/>
          <w:iCs/>
          <w:sz w:val="22"/>
          <w:szCs w:val="22"/>
        </w:rPr>
      </w:pPr>
      <w:r w:rsidRPr="00BE2EA3">
        <w:rPr>
          <w:i/>
          <w:iCs/>
          <w:sz w:val="22"/>
          <w:szCs w:val="22"/>
        </w:rPr>
        <w:t>……………………………………..,</w:t>
      </w:r>
    </w:p>
    <w:p w14:paraId="6984E9B1" w14:textId="77777777" w:rsidR="00A220F9" w:rsidRPr="00BE2EA3" w:rsidRDefault="00A220F9" w:rsidP="00A220F9">
      <w:pPr>
        <w:ind w:left="40" w:hanging="20"/>
        <w:contextualSpacing/>
        <w:rPr>
          <w:i/>
          <w:iCs/>
          <w:sz w:val="22"/>
          <w:szCs w:val="22"/>
        </w:rPr>
      </w:pPr>
      <w:r w:rsidRPr="00BE2EA3">
        <w:rPr>
          <w:i/>
          <w:iCs/>
          <w:sz w:val="22"/>
          <w:szCs w:val="22"/>
        </w:rPr>
        <w:t>zwaną dalej Wykonawcą,</w:t>
      </w:r>
    </w:p>
    <w:p w14:paraId="2B060CA2" w14:textId="77777777" w:rsidR="00A220F9" w:rsidRPr="00BE2EA3" w:rsidRDefault="00A220F9" w:rsidP="00A220F9">
      <w:pPr>
        <w:ind w:left="40" w:hanging="20"/>
        <w:contextualSpacing/>
        <w:rPr>
          <w:i/>
          <w:iCs/>
          <w:sz w:val="22"/>
          <w:szCs w:val="22"/>
        </w:rPr>
      </w:pPr>
    </w:p>
    <w:p w14:paraId="221F7AD2" w14:textId="77777777" w:rsidR="00A220F9" w:rsidRPr="00BE2EA3" w:rsidRDefault="00A220F9" w:rsidP="00A220F9">
      <w:pPr>
        <w:ind w:left="40" w:hanging="20"/>
        <w:contextualSpacing/>
        <w:rPr>
          <w:i/>
          <w:iCs/>
          <w:sz w:val="22"/>
          <w:szCs w:val="22"/>
        </w:rPr>
      </w:pPr>
      <w:r w:rsidRPr="00BE2EA3">
        <w:rPr>
          <w:i/>
          <w:iCs/>
          <w:sz w:val="22"/>
          <w:szCs w:val="22"/>
        </w:rPr>
        <w:t xml:space="preserve">*gdy Wykonawcą jest </w:t>
      </w:r>
      <w:r w:rsidRPr="00BE2EA3">
        <w:rPr>
          <w:b/>
          <w:bCs/>
          <w:i/>
          <w:iCs/>
          <w:sz w:val="22"/>
          <w:szCs w:val="22"/>
        </w:rPr>
        <w:t>osoba fizyczna prowadząca działalność gospodarczą</w:t>
      </w:r>
      <w:r w:rsidRPr="00BE2EA3">
        <w:rPr>
          <w:i/>
          <w:iCs/>
          <w:sz w:val="22"/>
          <w:szCs w:val="22"/>
        </w:rPr>
        <w:t>:</w:t>
      </w:r>
    </w:p>
    <w:p w14:paraId="2CB78735" w14:textId="77777777" w:rsidR="00A220F9" w:rsidRPr="00BE2EA3" w:rsidRDefault="00A220F9" w:rsidP="00A220F9">
      <w:pPr>
        <w:ind w:left="40" w:hanging="20"/>
        <w:contextualSpacing/>
        <w:rPr>
          <w:i/>
          <w:iCs/>
          <w:sz w:val="22"/>
          <w:szCs w:val="22"/>
        </w:rPr>
      </w:pPr>
      <w:r w:rsidRPr="00BE2EA3">
        <w:rPr>
          <w:i/>
          <w:iCs/>
          <w:sz w:val="22"/>
          <w:szCs w:val="22"/>
        </w:rPr>
        <w:t xml:space="preserve">Panem/Panią ………………………., zamieszkałym/ą w ……………….. (kod pocztowy), przy ulicy ………………………, PESEL : ………………….,  prowadzącym/ą działalność gospodarczą na podstawie wpisu do Centralnej Ewidencji i Informacji o Działalności Gospodarczej RP, pod firmą …………………………, adres wykonywania działalności gospodarczej: …………………………, </w:t>
      </w:r>
    </w:p>
    <w:p w14:paraId="17CAC995" w14:textId="77777777" w:rsidR="00A220F9" w:rsidRPr="00BE2EA3" w:rsidRDefault="00A220F9" w:rsidP="00A220F9">
      <w:pPr>
        <w:ind w:left="40" w:hanging="20"/>
        <w:contextualSpacing/>
        <w:rPr>
          <w:i/>
          <w:iCs/>
          <w:sz w:val="22"/>
          <w:szCs w:val="22"/>
        </w:rPr>
      </w:pPr>
      <w:r w:rsidRPr="00BE2EA3">
        <w:rPr>
          <w:i/>
          <w:iCs/>
          <w:sz w:val="22"/>
          <w:szCs w:val="22"/>
        </w:rPr>
        <w:t>NIP: ……………………,</w:t>
      </w:r>
    </w:p>
    <w:p w14:paraId="59A41DFD" w14:textId="77777777" w:rsidR="00A220F9" w:rsidRPr="00BE2EA3" w:rsidRDefault="00A220F9" w:rsidP="00A220F9">
      <w:pPr>
        <w:ind w:left="40" w:hanging="20"/>
        <w:contextualSpacing/>
        <w:rPr>
          <w:i/>
          <w:iCs/>
          <w:sz w:val="22"/>
          <w:szCs w:val="22"/>
        </w:rPr>
      </w:pPr>
      <w:r w:rsidRPr="00BE2EA3">
        <w:rPr>
          <w:i/>
          <w:iCs/>
          <w:sz w:val="22"/>
          <w:szCs w:val="22"/>
        </w:rPr>
        <w:t>REGON: ………………,</w:t>
      </w:r>
    </w:p>
    <w:p w14:paraId="081F49FB" w14:textId="77777777" w:rsidR="00A220F9" w:rsidRPr="00BE2EA3" w:rsidRDefault="00A220F9" w:rsidP="00A220F9">
      <w:pPr>
        <w:ind w:left="40" w:hanging="20"/>
        <w:contextualSpacing/>
        <w:rPr>
          <w:i/>
          <w:iCs/>
          <w:sz w:val="22"/>
          <w:szCs w:val="22"/>
        </w:rPr>
      </w:pPr>
      <w:r w:rsidRPr="00BE2EA3">
        <w:rPr>
          <w:i/>
          <w:iCs/>
          <w:sz w:val="22"/>
          <w:szCs w:val="22"/>
        </w:rPr>
        <w:t>zwanym/ą dalej Wykonawcą,</w:t>
      </w:r>
    </w:p>
    <w:p w14:paraId="3365D835" w14:textId="77777777" w:rsidR="00A220F9" w:rsidRPr="00BE2EA3" w:rsidRDefault="00A220F9" w:rsidP="00A220F9">
      <w:pPr>
        <w:ind w:left="40" w:hanging="20"/>
        <w:contextualSpacing/>
        <w:rPr>
          <w:sz w:val="22"/>
          <w:szCs w:val="22"/>
          <w:u w:val="single"/>
        </w:rPr>
      </w:pPr>
    </w:p>
    <w:p w14:paraId="652441AB" w14:textId="77777777" w:rsidR="00A220F9" w:rsidRPr="00BE2EA3" w:rsidRDefault="00A220F9" w:rsidP="00A220F9">
      <w:pPr>
        <w:contextualSpacing/>
        <w:rPr>
          <w:i/>
          <w:iCs/>
          <w:sz w:val="22"/>
          <w:szCs w:val="22"/>
        </w:rPr>
      </w:pPr>
      <w:r w:rsidRPr="00BE2EA3">
        <w:rPr>
          <w:i/>
          <w:iCs/>
          <w:sz w:val="22"/>
          <w:szCs w:val="22"/>
        </w:rPr>
        <w:t xml:space="preserve">*gdy Wykonawcą jest </w:t>
      </w:r>
      <w:r w:rsidRPr="00BE2EA3">
        <w:rPr>
          <w:b/>
          <w:bCs/>
          <w:i/>
          <w:iCs/>
          <w:sz w:val="22"/>
          <w:szCs w:val="22"/>
        </w:rPr>
        <w:t>osoba fizyczna nieprowadząca działalności gospodarczej:</w:t>
      </w:r>
    </w:p>
    <w:p w14:paraId="3AF823D9" w14:textId="77777777" w:rsidR="00A220F9" w:rsidRPr="00BE2EA3" w:rsidRDefault="00A220F9" w:rsidP="00A220F9">
      <w:pPr>
        <w:ind w:left="0" w:firstLine="0"/>
        <w:contextualSpacing/>
        <w:rPr>
          <w:i/>
          <w:iCs/>
          <w:sz w:val="22"/>
          <w:szCs w:val="22"/>
        </w:rPr>
      </w:pPr>
      <w:r w:rsidRPr="00BE2EA3">
        <w:rPr>
          <w:i/>
          <w:iCs/>
          <w:sz w:val="22"/>
          <w:szCs w:val="22"/>
        </w:rPr>
        <w:t>Panem/Panią ………., zamieszkałym/ą w …………….. (kod pocztowy), przy ulicy ………………….., legitymującym/ą się dowodem osobistym numer: ……. seria:………., wydanym przez: ……………, dnia ………, PESEL: ……..………,</w:t>
      </w:r>
    </w:p>
    <w:p w14:paraId="5C8416CB" w14:textId="77777777" w:rsidR="00A220F9" w:rsidRPr="00BE2EA3" w:rsidRDefault="00A220F9" w:rsidP="00A220F9">
      <w:pPr>
        <w:ind w:left="0" w:firstLine="0"/>
        <w:contextualSpacing/>
        <w:rPr>
          <w:i/>
          <w:iCs/>
          <w:sz w:val="22"/>
          <w:szCs w:val="22"/>
        </w:rPr>
      </w:pPr>
      <w:r w:rsidRPr="00BE2EA3">
        <w:rPr>
          <w:i/>
          <w:iCs/>
          <w:sz w:val="22"/>
          <w:szCs w:val="22"/>
        </w:rPr>
        <w:t>zwanym/ą dalej Wykonawcą,</w:t>
      </w:r>
    </w:p>
    <w:p w14:paraId="526B5737" w14:textId="77777777" w:rsidR="00A220F9" w:rsidRPr="00BE2EA3" w:rsidRDefault="00A220F9" w:rsidP="00A220F9">
      <w:pPr>
        <w:ind w:left="0" w:firstLine="0"/>
        <w:contextualSpacing/>
        <w:rPr>
          <w:i/>
          <w:iCs/>
          <w:sz w:val="22"/>
          <w:szCs w:val="22"/>
        </w:rPr>
      </w:pPr>
    </w:p>
    <w:p w14:paraId="7AFDC147" w14:textId="77777777" w:rsidR="00A220F9" w:rsidRPr="00BE2EA3" w:rsidRDefault="00A220F9" w:rsidP="00A220F9">
      <w:pPr>
        <w:ind w:left="0" w:firstLine="0"/>
        <w:contextualSpacing/>
        <w:rPr>
          <w:i/>
          <w:iCs/>
          <w:sz w:val="22"/>
          <w:szCs w:val="22"/>
        </w:rPr>
      </w:pPr>
      <w:r w:rsidRPr="00BE2EA3">
        <w:rPr>
          <w:i/>
          <w:iCs/>
          <w:sz w:val="22"/>
          <w:szCs w:val="22"/>
        </w:rPr>
        <w:t xml:space="preserve">*gdy Wykonawcą jest </w:t>
      </w:r>
      <w:r w:rsidRPr="00BE2EA3">
        <w:rPr>
          <w:b/>
          <w:bCs/>
          <w:i/>
          <w:iCs/>
          <w:sz w:val="22"/>
          <w:szCs w:val="22"/>
        </w:rPr>
        <w:t>spółka cywilna</w:t>
      </w:r>
      <w:r w:rsidRPr="00BE2EA3">
        <w:rPr>
          <w:i/>
          <w:iCs/>
          <w:sz w:val="22"/>
          <w:szCs w:val="22"/>
        </w:rPr>
        <w:t>:</w:t>
      </w:r>
    </w:p>
    <w:p w14:paraId="73ECBB00" w14:textId="77777777" w:rsidR="00A220F9" w:rsidRPr="00BE2EA3" w:rsidRDefault="00A220F9" w:rsidP="00A220F9">
      <w:pPr>
        <w:ind w:left="0" w:firstLine="0"/>
        <w:contextualSpacing/>
        <w:rPr>
          <w:i/>
          <w:iCs/>
          <w:sz w:val="22"/>
          <w:szCs w:val="22"/>
        </w:rPr>
      </w:pPr>
      <w:bookmarkStart w:id="1" w:name="_Hlk62204705"/>
      <w:r w:rsidRPr="00BE2EA3">
        <w:rPr>
          <w:i/>
          <w:iCs/>
          <w:sz w:val="22"/>
          <w:szCs w:val="22"/>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5BCED2BA" w14:textId="77777777" w:rsidR="00A220F9" w:rsidRPr="00BE2EA3" w:rsidRDefault="00A220F9" w:rsidP="00A220F9">
      <w:pPr>
        <w:ind w:left="0" w:firstLine="0"/>
        <w:contextualSpacing/>
        <w:rPr>
          <w:i/>
          <w:iCs/>
          <w:sz w:val="22"/>
          <w:szCs w:val="22"/>
        </w:rPr>
      </w:pPr>
      <w:r w:rsidRPr="00BE2EA3">
        <w:rPr>
          <w:i/>
          <w:iCs/>
          <w:sz w:val="22"/>
          <w:szCs w:val="22"/>
        </w:rPr>
        <w:t xml:space="preserve">NIP: ………………………., </w:t>
      </w:r>
    </w:p>
    <w:p w14:paraId="287720C8" w14:textId="77777777" w:rsidR="00A220F9" w:rsidRPr="00BE2EA3" w:rsidRDefault="00A220F9" w:rsidP="00A220F9">
      <w:pPr>
        <w:ind w:left="0" w:firstLine="0"/>
        <w:contextualSpacing/>
        <w:rPr>
          <w:i/>
          <w:iCs/>
          <w:sz w:val="22"/>
          <w:szCs w:val="22"/>
        </w:rPr>
      </w:pPr>
      <w:r w:rsidRPr="00BE2EA3">
        <w:rPr>
          <w:i/>
          <w:iCs/>
          <w:sz w:val="22"/>
          <w:szCs w:val="22"/>
        </w:rPr>
        <w:t>REGON: …………………………,</w:t>
      </w:r>
    </w:p>
    <w:bookmarkEnd w:id="1"/>
    <w:p w14:paraId="7D31721E" w14:textId="77777777" w:rsidR="00A220F9" w:rsidRPr="00BE2EA3" w:rsidRDefault="00A220F9" w:rsidP="00A220F9">
      <w:pPr>
        <w:ind w:left="0" w:firstLine="0"/>
        <w:contextualSpacing/>
        <w:rPr>
          <w:i/>
          <w:iCs/>
          <w:sz w:val="22"/>
          <w:szCs w:val="22"/>
        </w:rPr>
      </w:pPr>
      <w:r w:rsidRPr="00BE2EA3">
        <w:rPr>
          <w:i/>
          <w:iCs/>
          <w:sz w:val="22"/>
          <w:szCs w:val="22"/>
        </w:rPr>
        <w:t>oraz</w:t>
      </w:r>
    </w:p>
    <w:p w14:paraId="6CF3E474" w14:textId="77777777" w:rsidR="00A220F9" w:rsidRPr="00BE2EA3" w:rsidRDefault="00A220F9" w:rsidP="00A220F9">
      <w:pPr>
        <w:ind w:left="0" w:firstLine="0"/>
        <w:contextualSpacing/>
        <w:rPr>
          <w:i/>
          <w:iCs/>
          <w:sz w:val="22"/>
          <w:szCs w:val="22"/>
        </w:rPr>
      </w:pPr>
      <w:r w:rsidRPr="00BE2EA3">
        <w:rPr>
          <w:i/>
          <w:iCs/>
          <w:sz w:val="22"/>
          <w:szCs w:val="22"/>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63902435" w14:textId="77777777" w:rsidR="00A220F9" w:rsidRPr="00BE2EA3" w:rsidRDefault="00A220F9" w:rsidP="00A220F9">
      <w:pPr>
        <w:ind w:left="0" w:firstLine="0"/>
        <w:contextualSpacing/>
        <w:rPr>
          <w:i/>
          <w:iCs/>
          <w:sz w:val="22"/>
          <w:szCs w:val="22"/>
        </w:rPr>
      </w:pPr>
      <w:r w:rsidRPr="00BE2EA3">
        <w:rPr>
          <w:i/>
          <w:iCs/>
          <w:sz w:val="22"/>
          <w:szCs w:val="22"/>
        </w:rPr>
        <w:t xml:space="preserve">NIP: ………………………., </w:t>
      </w:r>
    </w:p>
    <w:p w14:paraId="2BC9FF04" w14:textId="77777777" w:rsidR="00A220F9" w:rsidRPr="00BE2EA3" w:rsidRDefault="00A220F9" w:rsidP="00A220F9">
      <w:pPr>
        <w:ind w:left="0" w:firstLine="0"/>
        <w:contextualSpacing/>
        <w:rPr>
          <w:i/>
          <w:iCs/>
          <w:sz w:val="22"/>
          <w:szCs w:val="22"/>
        </w:rPr>
      </w:pPr>
      <w:r w:rsidRPr="00BE2EA3">
        <w:rPr>
          <w:i/>
          <w:iCs/>
          <w:sz w:val="22"/>
          <w:szCs w:val="22"/>
        </w:rPr>
        <w:t>REGON: …………………………,</w:t>
      </w:r>
    </w:p>
    <w:p w14:paraId="7F48F64B" w14:textId="77777777" w:rsidR="00A220F9" w:rsidRPr="00BE2EA3" w:rsidRDefault="00A220F9" w:rsidP="00A220F9">
      <w:pPr>
        <w:ind w:left="0" w:firstLine="0"/>
        <w:contextualSpacing/>
        <w:rPr>
          <w:i/>
          <w:iCs/>
          <w:sz w:val="22"/>
          <w:szCs w:val="22"/>
        </w:rPr>
      </w:pPr>
      <w:r w:rsidRPr="00BE2EA3">
        <w:rPr>
          <w:i/>
          <w:iCs/>
          <w:sz w:val="22"/>
          <w:szCs w:val="22"/>
        </w:rPr>
        <w:t xml:space="preserve">prowadzącymi wspólnie działalność gospodarczą w formie spółki cywilnej pod nazwą: ………………., na podstawie umowy z dnia ……………….., adres prowadzącej działalności gospodarczej: ………………………., </w:t>
      </w:r>
    </w:p>
    <w:p w14:paraId="2D1DA424" w14:textId="77777777" w:rsidR="00A220F9" w:rsidRPr="00BE2EA3" w:rsidRDefault="00A220F9" w:rsidP="00A220F9">
      <w:pPr>
        <w:ind w:left="0" w:firstLine="0"/>
        <w:contextualSpacing/>
        <w:rPr>
          <w:i/>
          <w:iCs/>
          <w:sz w:val="22"/>
          <w:szCs w:val="22"/>
        </w:rPr>
      </w:pPr>
      <w:r w:rsidRPr="00BE2EA3">
        <w:rPr>
          <w:i/>
          <w:iCs/>
          <w:sz w:val="22"/>
          <w:szCs w:val="22"/>
        </w:rPr>
        <w:t>NIP: ………………,</w:t>
      </w:r>
    </w:p>
    <w:p w14:paraId="652ECD85" w14:textId="77777777" w:rsidR="00A220F9" w:rsidRPr="00BE2EA3" w:rsidRDefault="00A220F9" w:rsidP="00A220F9">
      <w:pPr>
        <w:ind w:left="0" w:firstLine="0"/>
        <w:contextualSpacing/>
        <w:rPr>
          <w:i/>
          <w:iCs/>
          <w:sz w:val="22"/>
          <w:szCs w:val="22"/>
        </w:rPr>
      </w:pPr>
      <w:r w:rsidRPr="00BE2EA3">
        <w:rPr>
          <w:i/>
          <w:iCs/>
          <w:sz w:val="22"/>
          <w:szCs w:val="22"/>
        </w:rPr>
        <w:t>REGON:………………….,</w:t>
      </w:r>
    </w:p>
    <w:p w14:paraId="4F8F5C5B" w14:textId="77777777" w:rsidR="00A220F9" w:rsidRPr="00BE2EA3" w:rsidRDefault="00A220F9" w:rsidP="00A220F9">
      <w:pPr>
        <w:ind w:left="0" w:firstLine="0"/>
        <w:contextualSpacing/>
        <w:rPr>
          <w:i/>
          <w:iCs/>
          <w:sz w:val="22"/>
          <w:szCs w:val="22"/>
        </w:rPr>
      </w:pPr>
      <w:r w:rsidRPr="00BE2EA3">
        <w:rPr>
          <w:i/>
          <w:iCs/>
          <w:sz w:val="22"/>
          <w:szCs w:val="22"/>
        </w:rPr>
        <w:t xml:space="preserve">reprezentowanej przez: </w:t>
      </w:r>
    </w:p>
    <w:p w14:paraId="49D6DE42" w14:textId="77777777" w:rsidR="00A220F9" w:rsidRPr="00BE2EA3" w:rsidRDefault="00A220F9" w:rsidP="00A220F9">
      <w:pPr>
        <w:ind w:left="0" w:firstLine="0"/>
        <w:contextualSpacing/>
        <w:rPr>
          <w:i/>
          <w:iCs/>
          <w:sz w:val="22"/>
          <w:szCs w:val="22"/>
        </w:rPr>
      </w:pPr>
      <w:r w:rsidRPr="00BE2EA3">
        <w:rPr>
          <w:i/>
          <w:iCs/>
          <w:sz w:val="22"/>
          <w:szCs w:val="22"/>
        </w:rPr>
        <w:t>…………………………………..,</w:t>
      </w:r>
    </w:p>
    <w:p w14:paraId="53196397" w14:textId="77777777" w:rsidR="00A220F9" w:rsidRPr="00BE2EA3" w:rsidRDefault="00A220F9" w:rsidP="00A220F9">
      <w:pPr>
        <w:ind w:left="0" w:firstLine="0"/>
        <w:contextualSpacing/>
        <w:rPr>
          <w:i/>
          <w:iCs/>
          <w:sz w:val="22"/>
          <w:szCs w:val="22"/>
        </w:rPr>
      </w:pPr>
      <w:r w:rsidRPr="00BE2EA3">
        <w:rPr>
          <w:i/>
          <w:iCs/>
          <w:sz w:val="22"/>
          <w:szCs w:val="22"/>
        </w:rPr>
        <w:t>zwaną dalej Wykonawcą,</w:t>
      </w:r>
    </w:p>
    <w:p w14:paraId="100E7AFD" w14:textId="77777777" w:rsidR="00A220F9" w:rsidRPr="00BE2EA3" w:rsidRDefault="00A220F9" w:rsidP="00A220F9">
      <w:pPr>
        <w:ind w:left="0" w:firstLine="0"/>
        <w:contextualSpacing/>
        <w:rPr>
          <w:i/>
          <w:iCs/>
          <w:sz w:val="22"/>
          <w:szCs w:val="22"/>
        </w:rPr>
      </w:pPr>
    </w:p>
    <w:p w14:paraId="1690FB4D" w14:textId="77777777" w:rsidR="00A220F9" w:rsidRPr="00BE2EA3" w:rsidRDefault="00A220F9" w:rsidP="00A220F9">
      <w:pPr>
        <w:ind w:left="0" w:firstLine="0"/>
        <w:contextualSpacing/>
        <w:rPr>
          <w:i/>
          <w:iCs/>
          <w:sz w:val="22"/>
          <w:szCs w:val="22"/>
        </w:rPr>
      </w:pPr>
      <w:r w:rsidRPr="00BE2EA3">
        <w:rPr>
          <w:i/>
          <w:iCs/>
          <w:sz w:val="22"/>
          <w:szCs w:val="22"/>
        </w:rPr>
        <w:t>zwanych dalej Stronami.</w:t>
      </w:r>
    </w:p>
    <w:p w14:paraId="53058613" w14:textId="77777777" w:rsidR="00A220F9" w:rsidRPr="00BE2EA3" w:rsidRDefault="00A220F9" w:rsidP="00A220F9">
      <w:pPr>
        <w:ind w:left="0" w:firstLine="0"/>
        <w:contextualSpacing/>
        <w:rPr>
          <w:i/>
          <w:iCs/>
          <w:sz w:val="22"/>
          <w:szCs w:val="22"/>
        </w:rPr>
      </w:pPr>
    </w:p>
    <w:p w14:paraId="15F55D39" w14:textId="77777777" w:rsidR="00A220F9" w:rsidRPr="00BE2EA3" w:rsidRDefault="00A220F9" w:rsidP="00A220F9">
      <w:pPr>
        <w:ind w:left="40" w:hanging="20"/>
        <w:contextualSpacing/>
        <w:rPr>
          <w:b/>
          <w:bCs/>
          <w:sz w:val="22"/>
          <w:szCs w:val="22"/>
          <w:highlight w:val="yellow"/>
        </w:rPr>
      </w:pPr>
    </w:p>
    <w:p w14:paraId="010610C7" w14:textId="77777777" w:rsidR="00A220F9" w:rsidRPr="00BE2EA3" w:rsidRDefault="00A220F9" w:rsidP="00A220F9">
      <w:pPr>
        <w:ind w:left="0" w:firstLine="0"/>
        <w:contextualSpacing/>
        <w:rPr>
          <w:i/>
          <w:sz w:val="22"/>
          <w:szCs w:val="22"/>
        </w:rPr>
      </w:pPr>
      <w:r w:rsidRPr="00BE2EA3">
        <w:rPr>
          <w:i/>
          <w:sz w:val="22"/>
          <w:szCs w:val="22"/>
        </w:rPr>
        <w:t>Podstawą zawarcia niniejszej umowy jest wynik postępowania nr. DZP-271-…………………..…….</w:t>
      </w:r>
    </w:p>
    <w:p w14:paraId="60BE5731" w14:textId="77777777" w:rsidR="00A220F9" w:rsidRPr="00BE2EA3" w:rsidRDefault="00A220F9" w:rsidP="00A220F9">
      <w:pPr>
        <w:ind w:left="0" w:firstLine="0"/>
        <w:contextualSpacing/>
        <w:rPr>
          <w:bCs/>
          <w:i/>
          <w:sz w:val="22"/>
          <w:szCs w:val="22"/>
        </w:rPr>
      </w:pPr>
      <w:r w:rsidRPr="00BE2EA3">
        <w:rPr>
          <w:i/>
          <w:sz w:val="22"/>
          <w:szCs w:val="22"/>
        </w:rPr>
        <w:t xml:space="preserve"> o udzielenie zamówienia publicznego, ogłoszonego w BZP nr. …………………..……z dnia ……………….………...</w:t>
      </w:r>
    </w:p>
    <w:p w14:paraId="0123D5C9" w14:textId="77777777" w:rsidR="00A220F9" w:rsidRPr="00BE2EA3" w:rsidRDefault="00A220F9" w:rsidP="00A220F9">
      <w:pPr>
        <w:pStyle w:val="Nagwek"/>
        <w:tabs>
          <w:tab w:val="left" w:pos="1068"/>
          <w:tab w:val="center" w:pos="4896"/>
          <w:tab w:val="right" w:pos="9432"/>
        </w:tabs>
        <w:spacing w:before="0" w:after="0"/>
        <w:contextualSpacing/>
        <w:jc w:val="center"/>
        <w:rPr>
          <w:rFonts w:ascii="Times New Roman" w:hAnsi="Times New Roman" w:cs="Times New Roman"/>
          <w:b/>
          <w:sz w:val="22"/>
          <w:szCs w:val="22"/>
        </w:rPr>
      </w:pPr>
    </w:p>
    <w:p w14:paraId="56CD3CEF" w14:textId="77777777" w:rsidR="00A220F9" w:rsidRPr="00BE2EA3" w:rsidRDefault="00A220F9" w:rsidP="00A220F9">
      <w:pPr>
        <w:pStyle w:val="Nagwek"/>
        <w:tabs>
          <w:tab w:val="left" w:pos="1068"/>
          <w:tab w:val="center" w:pos="4896"/>
          <w:tab w:val="right" w:pos="9432"/>
        </w:tabs>
        <w:spacing w:before="0" w:after="0"/>
        <w:contextualSpacing/>
        <w:jc w:val="center"/>
        <w:rPr>
          <w:rFonts w:ascii="Times New Roman" w:hAnsi="Times New Roman" w:cs="Times New Roman"/>
          <w:b/>
          <w:sz w:val="22"/>
          <w:szCs w:val="22"/>
        </w:rPr>
      </w:pPr>
    </w:p>
    <w:p w14:paraId="1AA79084" w14:textId="77777777" w:rsidR="00A220F9" w:rsidRPr="00BE2EA3" w:rsidRDefault="00A220F9" w:rsidP="00A220F9">
      <w:pPr>
        <w:pStyle w:val="Nagwek"/>
        <w:tabs>
          <w:tab w:val="left" w:pos="1068"/>
          <w:tab w:val="center" w:pos="4896"/>
          <w:tab w:val="right" w:pos="9432"/>
        </w:tabs>
        <w:spacing w:before="0" w:after="0"/>
        <w:contextualSpacing/>
        <w:jc w:val="center"/>
        <w:rPr>
          <w:rFonts w:ascii="Times New Roman" w:hAnsi="Times New Roman" w:cs="Times New Roman"/>
          <w:b/>
          <w:sz w:val="22"/>
          <w:szCs w:val="22"/>
        </w:rPr>
      </w:pPr>
      <w:r w:rsidRPr="00BE2EA3">
        <w:rPr>
          <w:rFonts w:ascii="Times New Roman" w:hAnsi="Times New Roman" w:cs="Times New Roman"/>
          <w:b/>
          <w:sz w:val="22"/>
          <w:szCs w:val="22"/>
        </w:rPr>
        <w:t>§ 1</w:t>
      </w:r>
    </w:p>
    <w:p w14:paraId="295FE847" w14:textId="77777777" w:rsidR="00A220F9" w:rsidRPr="00BE2EA3" w:rsidRDefault="00A220F9" w:rsidP="00A220F9">
      <w:pPr>
        <w:pStyle w:val="Tekstpodstawowy"/>
        <w:contextualSpacing/>
        <w:jc w:val="center"/>
        <w:rPr>
          <w:b/>
          <w:bCs/>
          <w:sz w:val="22"/>
          <w:szCs w:val="22"/>
        </w:rPr>
      </w:pPr>
      <w:r w:rsidRPr="00BE2EA3">
        <w:rPr>
          <w:b/>
          <w:bCs/>
          <w:sz w:val="22"/>
          <w:szCs w:val="22"/>
        </w:rPr>
        <w:t>PRZEDMIOT UMOWY</w:t>
      </w:r>
    </w:p>
    <w:p w14:paraId="5F5EBAD7" w14:textId="269F1E31" w:rsidR="00A220F9" w:rsidRPr="00687B98" w:rsidRDefault="00A220F9" w:rsidP="00687B98">
      <w:pPr>
        <w:pStyle w:val="Akapitzlist"/>
        <w:widowControl w:val="0"/>
        <w:autoSpaceDE w:val="0"/>
        <w:autoSpaceDN w:val="0"/>
        <w:adjustRightInd w:val="0"/>
        <w:ind w:left="0" w:firstLine="0"/>
        <w:rPr>
          <w:b/>
          <w:bCs/>
          <w:sz w:val="22"/>
          <w:szCs w:val="22"/>
        </w:rPr>
      </w:pPr>
      <w:r w:rsidRPr="00BE2EA3">
        <w:rPr>
          <w:sz w:val="22"/>
          <w:szCs w:val="22"/>
        </w:rPr>
        <w:t xml:space="preserve">1. Zamawiający zleca, a Wykonawca przyjmuje do wykonania roboty budowlane </w:t>
      </w:r>
      <w:r w:rsidR="00C05775">
        <w:rPr>
          <w:sz w:val="22"/>
          <w:szCs w:val="22"/>
        </w:rPr>
        <w:t xml:space="preserve">w ramach zadania </w:t>
      </w:r>
      <w:r w:rsidRPr="00BE2EA3">
        <w:rPr>
          <w:sz w:val="22"/>
          <w:szCs w:val="22"/>
        </w:rPr>
        <w:t>pod nazwą</w:t>
      </w:r>
      <w:r w:rsidRPr="0078012F">
        <w:rPr>
          <w:sz w:val="22"/>
          <w:szCs w:val="22"/>
        </w:rPr>
        <w:t xml:space="preserve">: </w:t>
      </w:r>
      <w:r w:rsidR="00687B98" w:rsidRPr="00687B98">
        <w:rPr>
          <w:b/>
          <w:bCs/>
          <w:sz w:val="22"/>
          <w:szCs w:val="22"/>
        </w:rPr>
        <w:t>„Dostępność Plus. Poprawa dostępności POZ w SP ZOZ w Brzesku” –</w:t>
      </w:r>
      <w:r w:rsidR="00687B98">
        <w:rPr>
          <w:b/>
          <w:bCs/>
          <w:sz w:val="22"/>
          <w:szCs w:val="22"/>
        </w:rPr>
        <w:t xml:space="preserve"> </w:t>
      </w:r>
      <w:r w:rsidR="00687B98" w:rsidRPr="00687B98">
        <w:rPr>
          <w:b/>
          <w:bCs/>
          <w:sz w:val="22"/>
          <w:szCs w:val="22"/>
        </w:rPr>
        <w:t>Modernizacja pomieszczeń przychodni na parterze oraz I piętrze w bloku „C”,</w:t>
      </w:r>
      <w:r w:rsidRPr="00BE2EA3">
        <w:rPr>
          <w:b/>
          <w:bCs/>
          <w:sz w:val="22"/>
          <w:szCs w:val="22"/>
        </w:rPr>
        <w:t xml:space="preserve"> </w:t>
      </w:r>
      <w:r w:rsidRPr="00BE2EA3">
        <w:rPr>
          <w:sz w:val="22"/>
          <w:szCs w:val="22"/>
        </w:rPr>
        <w:t>zgodnie</w:t>
      </w:r>
      <w:r w:rsidRPr="00BE2EA3">
        <w:rPr>
          <w:b/>
          <w:bCs/>
          <w:sz w:val="22"/>
          <w:szCs w:val="22"/>
        </w:rPr>
        <w:t xml:space="preserve"> </w:t>
      </w:r>
      <w:r w:rsidRPr="00BE2EA3">
        <w:rPr>
          <w:sz w:val="22"/>
          <w:szCs w:val="22"/>
        </w:rPr>
        <w:t>z  zakresem określon</w:t>
      </w:r>
      <w:r w:rsidR="00020607" w:rsidRPr="00BE2EA3">
        <w:rPr>
          <w:sz w:val="22"/>
          <w:szCs w:val="22"/>
        </w:rPr>
        <w:t xml:space="preserve">ym </w:t>
      </w:r>
      <w:r w:rsidRPr="00BE2EA3">
        <w:rPr>
          <w:sz w:val="22"/>
          <w:szCs w:val="22"/>
        </w:rPr>
        <w:t xml:space="preserve"> niniejszą umową,</w:t>
      </w:r>
      <w:r w:rsidR="00020607" w:rsidRPr="00BE2EA3">
        <w:rPr>
          <w:sz w:val="22"/>
          <w:szCs w:val="22"/>
        </w:rPr>
        <w:t xml:space="preserve"> tj.</w:t>
      </w:r>
      <w:r w:rsidRPr="00BE2EA3">
        <w:rPr>
          <w:sz w:val="22"/>
          <w:szCs w:val="22"/>
        </w:rPr>
        <w:t xml:space="preserve"> dokumentacją projektową, Specyfikacją techniczną wykonania i odbioru robót</w:t>
      </w:r>
      <w:r w:rsidR="00AE1532">
        <w:rPr>
          <w:sz w:val="22"/>
          <w:szCs w:val="22"/>
        </w:rPr>
        <w:t xml:space="preserve"> (STWiOR)</w:t>
      </w:r>
      <w:r w:rsidRPr="00BE2EA3">
        <w:rPr>
          <w:sz w:val="22"/>
          <w:szCs w:val="22"/>
        </w:rPr>
        <w:t>, przedmiarem robót</w:t>
      </w:r>
      <w:r w:rsidR="00020607" w:rsidRPr="00BE2EA3">
        <w:rPr>
          <w:sz w:val="22"/>
          <w:szCs w:val="22"/>
        </w:rPr>
        <w:t>, wymaganiami dodatkowymi Zamawiającego</w:t>
      </w:r>
      <w:r w:rsidR="00AE1532">
        <w:rPr>
          <w:sz w:val="22"/>
          <w:szCs w:val="22"/>
        </w:rPr>
        <w:t>,</w:t>
      </w:r>
      <w:r w:rsidRPr="00BE2EA3">
        <w:rPr>
          <w:sz w:val="22"/>
          <w:szCs w:val="22"/>
        </w:rPr>
        <w:t xml:space="preserve"> ofertą Wykonawcy oraz Specyfikacją Warunków Zamówienia sporządzon</w:t>
      </w:r>
      <w:r w:rsidR="00020607" w:rsidRPr="00BE2EA3">
        <w:rPr>
          <w:sz w:val="22"/>
          <w:szCs w:val="22"/>
        </w:rPr>
        <w:t>ą</w:t>
      </w:r>
      <w:r w:rsidRPr="00BE2EA3">
        <w:rPr>
          <w:sz w:val="22"/>
          <w:szCs w:val="22"/>
        </w:rPr>
        <w:t xml:space="preserve"> dla zadania będącego przedmiotem umowy</w:t>
      </w:r>
      <w:r w:rsidRPr="00BE2EA3">
        <w:rPr>
          <w:b/>
          <w:sz w:val="22"/>
          <w:szCs w:val="22"/>
        </w:rPr>
        <w:t>.</w:t>
      </w:r>
    </w:p>
    <w:p w14:paraId="5032BC25" w14:textId="77777777" w:rsidR="00AE1532" w:rsidRPr="00AE1532" w:rsidRDefault="00A220F9" w:rsidP="00AE1532">
      <w:pPr>
        <w:ind w:left="0" w:firstLine="0"/>
        <w:contextualSpacing/>
        <w:rPr>
          <w:sz w:val="22"/>
          <w:szCs w:val="22"/>
        </w:rPr>
      </w:pPr>
      <w:r w:rsidRPr="00BE2EA3">
        <w:rPr>
          <w:sz w:val="22"/>
          <w:szCs w:val="22"/>
        </w:rPr>
        <w:t xml:space="preserve">2. Przedmiot zamówienia obejmuje </w:t>
      </w:r>
      <w:r w:rsidR="00AE1532">
        <w:rPr>
          <w:sz w:val="22"/>
          <w:szCs w:val="22"/>
        </w:rPr>
        <w:t>modernizację</w:t>
      </w:r>
      <w:r w:rsidR="00AE1532" w:rsidRPr="00AE1532">
        <w:rPr>
          <w:sz w:val="22"/>
          <w:szCs w:val="22"/>
        </w:rPr>
        <w:t xml:space="preserve">  pomieszczeń przychodni na parterze oraz I piętrze w bloku „C”, w</w:t>
      </w:r>
      <w:r w:rsidR="00AE1532">
        <w:rPr>
          <w:sz w:val="22"/>
          <w:szCs w:val="22"/>
        </w:rPr>
        <w:t xml:space="preserve"> siedzibie Zamawiającego w </w:t>
      </w:r>
      <w:r w:rsidR="00AE1532" w:rsidRPr="00AE1532">
        <w:rPr>
          <w:sz w:val="22"/>
          <w:szCs w:val="22"/>
        </w:rPr>
        <w:t>Brzesku, przy ul. Kościuszki 68, w celu dostosowania pomieszczeń przychodni do potrzeb osób ze szczególnymi potrzebami, przede wszystkim osób:</w:t>
      </w:r>
    </w:p>
    <w:p w14:paraId="4568C2D0" w14:textId="77777777" w:rsidR="00AE1532" w:rsidRPr="00AE1532" w:rsidRDefault="00AE1532" w:rsidP="00AE1532">
      <w:pPr>
        <w:ind w:left="284" w:hanging="284"/>
        <w:contextualSpacing/>
        <w:rPr>
          <w:sz w:val="22"/>
          <w:szCs w:val="22"/>
        </w:rPr>
      </w:pPr>
      <w:r w:rsidRPr="00AE1532">
        <w:rPr>
          <w:sz w:val="22"/>
          <w:szCs w:val="22"/>
        </w:rPr>
        <w:t>1)</w:t>
      </w:r>
      <w:r w:rsidRPr="00AE1532">
        <w:rPr>
          <w:sz w:val="22"/>
          <w:szCs w:val="22"/>
        </w:rPr>
        <w:tab/>
        <w:t>na wózkach inwalidzkich, poruszających się o kulach, o ograniczonej możliwości poruszania;</w:t>
      </w:r>
    </w:p>
    <w:p w14:paraId="5F068A90" w14:textId="77777777" w:rsidR="00AE1532" w:rsidRPr="00AE1532" w:rsidRDefault="00AE1532" w:rsidP="00AE1532">
      <w:pPr>
        <w:ind w:left="284" w:hanging="284"/>
        <w:contextualSpacing/>
        <w:rPr>
          <w:sz w:val="22"/>
          <w:szCs w:val="22"/>
        </w:rPr>
      </w:pPr>
      <w:r w:rsidRPr="00AE1532">
        <w:rPr>
          <w:sz w:val="22"/>
          <w:szCs w:val="22"/>
        </w:rPr>
        <w:t>2)</w:t>
      </w:r>
      <w:r w:rsidRPr="00AE1532">
        <w:rPr>
          <w:sz w:val="22"/>
          <w:szCs w:val="22"/>
        </w:rPr>
        <w:tab/>
        <w:t>niewidomych i słabowidzących;</w:t>
      </w:r>
    </w:p>
    <w:p w14:paraId="18FEB0D3" w14:textId="77777777" w:rsidR="00AE1532" w:rsidRPr="00AE1532" w:rsidRDefault="00AE1532" w:rsidP="00AE1532">
      <w:pPr>
        <w:ind w:left="284" w:hanging="284"/>
        <w:contextualSpacing/>
        <w:rPr>
          <w:sz w:val="22"/>
          <w:szCs w:val="22"/>
        </w:rPr>
      </w:pPr>
      <w:r w:rsidRPr="00AE1532">
        <w:rPr>
          <w:sz w:val="22"/>
          <w:szCs w:val="22"/>
        </w:rPr>
        <w:t>3)</w:t>
      </w:r>
      <w:r w:rsidRPr="00AE1532">
        <w:rPr>
          <w:sz w:val="22"/>
          <w:szCs w:val="22"/>
        </w:rPr>
        <w:tab/>
        <w:t>z niepełnosprawnością słuchu;</w:t>
      </w:r>
    </w:p>
    <w:p w14:paraId="7DD24173" w14:textId="77777777" w:rsidR="00AE1532" w:rsidRPr="00AE1532" w:rsidRDefault="00AE1532" w:rsidP="00AE1532">
      <w:pPr>
        <w:ind w:left="284" w:hanging="284"/>
        <w:contextualSpacing/>
        <w:rPr>
          <w:sz w:val="22"/>
          <w:szCs w:val="22"/>
        </w:rPr>
      </w:pPr>
      <w:r w:rsidRPr="00AE1532">
        <w:rPr>
          <w:sz w:val="22"/>
          <w:szCs w:val="22"/>
        </w:rPr>
        <w:t>4)</w:t>
      </w:r>
      <w:r w:rsidRPr="00AE1532">
        <w:rPr>
          <w:sz w:val="22"/>
          <w:szCs w:val="22"/>
        </w:rPr>
        <w:tab/>
        <w:t>głuchoniemych;</w:t>
      </w:r>
    </w:p>
    <w:p w14:paraId="0625DED4" w14:textId="77777777" w:rsidR="00AE1532" w:rsidRPr="00AE1532" w:rsidRDefault="00AE1532" w:rsidP="00AE1532">
      <w:pPr>
        <w:ind w:left="284" w:hanging="284"/>
        <w:contextualSpacing/>
        <w:rPr>
          <w:sz w:val="22"/>
          <w:szCs w:val="22"/>
        </w:rPr>
      </w:pPr>
      <w:r w:rsidRPr="00AE1532">
        <w:rPr>
          <w:sz w:val="22"/>
          <w:szCs w:val="22"/>
        </w:rPr>
        <w:t>5)</w:t>
      </w:r>
      <w:r w:rsidRPr="00AE1532">
        <w:rPr>
          <w:sz w:val="22"/>
          <w:szCs w:val="22"/>
        </w:rPr>
        <w:tab/>
        <w:t>z niepełnosprawnością psychiczną i intelektualną;</w:t>
      </w:r>
    </w:p>
    <w:p w14:paraId="75E21CD7" w14:textId="77777777" w:rsidR="00AE1532" w:rsidRPr="00AE1532" w:rsidRDefault="00AE1532" w:rsidP="00AE1532">
      <w:pPr>
        <w:ind w:left="284" w:hanging="284"/>
        <w:contextualSpacing/>
        <w:rPr>
          <w:sz w:val="22"/>
          <w:szCs w:val="22"/>
        </w:rPr>
      </w:pPr>
      <w:r w:rsidRPr="00AE1532">
        <w:rPr>
          <w:sz w:val="22"/>
          <w:szCs w:val="22"/>
        </w:rPr>
        <w:t>6)</w:t>
      </w:r>
      <w:r w:rsidRPr="00AE1532">
        <w:rPr>
          <w:sz w:val="22"/>
          <w:szCs w:val="22"/>
        </w:rPr>
        <w:tab/>
        <w:t>starszych i osłabionych chorobami;</w:t>
      </w:r>
    </w:p>
    <w:p w14:paraId="7E795C49" w14:textId="77777777" w:rsidR="00AE1532" w:rsidRPr="00AE1532" w:rsidRDefault="00AE1532" w:rsidP="00AE1532">
      <w:pPr>
        <w:ind w:left="284" w:hanging="284"/>
        <w:contextualSpacing/>
        <w:rPr>
          <w:sz w:val="22"/>
          <w:szCs w:val="22"/>
        </w:rPr>
      </w:pPr>
      <w:r w:rsidRPr="00AE1532">
        <w:rPr>
          <w:sz w:val="22"/>
          <w:szCs w:val="22"/>
        </w:rPr>
        <w:t>7)</w:t>
      </w:r>
      <w:r w:rsidRPr="00AE1532">
        <w:rPr>
          <w:sz w:val="22"/>
          <w:szCs w:val="22"/>
        </w:rPr>
        <w:tab/>
        <w:t>kobiet w ciąży;</w:t>
      </w:r>
    </w:p>
    <w:p w14:paraId="10D66A36" w14:textId="77777777" w:rsidR="00AE1532" w:rsidRPr="00AE1532" w:rsidRDefault="00AE1532" w:rsidP="00AE1532">
      <w:pPr>
        <w:ind w:left="284" w:hanging="284"/>
        <w:contextualSpacing/>
        <w:rPr>
          <w:sz w:val="22"/>
          <w:szCs w:val="22"/>
        </w:rPr>
      </w:pPr>
      <w:r w:rsidRPr="00AE1532">
        <w:rPr>
          <w:sz w:val="22"/>
          <w:szCs w:val="22"/>
        </w:rPr>
        <w:t>8)</w:t>
      </w:r>
      <w:r w:rsidRPr="00AE1532">
        <w:rPr>
          <w:sz w:val="22"/>
          <w:szCs w:val="22"/>
        </w:rPr>
        <w:tab/>
        <w:t>z małymi dziećmi, w tym z wózkami dziecięcymi;</w:t>
      </w:r>
    </w:p>
    <w:p w14:paraId="0CB55FAE" w14:textId="77777777" w:rsidR="00AE1532" w:rsidRPr="00AE1532" w:rsidRDefault="00AE1532" w:rsidP="00AE1532">
      <w:pPr>
        <w:ind w:left="284" w:hanging="284"/>
        <w:contextualSpacing/>
        <w:rPr>
          <w:sz w:val="22"/>
          <w:szCs w:val="22"/>
        </w:rPr>
      </w:pPr>
      <w:r w:rsidRPr="00AE1532">
        <w:rPr>
          <w:sz w:val="22"/>
          <w:szCs w:val="22"/>
        </w:rPr>
        <w:t>9)</w:t>
      </w:r>
      <w:r w:rsidRPr="00AE1532">
        <w:rPr>
          <w:sz w:val="22"/>
          <w:szCs w:val="22"/>
        </w:rPr>
        <w:tab/>
        <w:t>mających trudności w komunikowaniu się z otoczeniem (także w rozumieniu języka pisanego albo mówionego);</w:t>
      </w:r>
    </w:p>
    <w:p w14:paraId="25244352" w14:textId="77777777" w:rsidR="00A220F9" w:rsidRPr="00AE1532" w:rsidRDefault="00AE1532" w:rsidP="00AE1532">
      <w:pPr>
        <w:ind w:left="284" w:hanging="284"/>
        <w:contextualSpacing/>
        <w:rPr>
          <w:b/>
          <w:bCs/>
          <w:i/>
          <w:iCs/>
          <w:sz w:val="22"/>
          <w:szCs w:val="22"/>
          <w:u w:val="single"/>
        </w:rPr>
      </w:pPr>
      <w:r w:rsidRPr="00AE1532">
        <w:rPr>
          <w:sz w:val="22"/>
          <w:szCs w:val="22"/>
        </w:rPr>
        <w:lastRenderedPageBreak/>
        <w:t>10)</w:t>
      </w:r>
      <w:r w:rsidRPr="00AE1532">
        <w:rPr>
          <w:sz w:val="22"/>
          <w:szCs w:val="22"/>
        </w:rPr>
        <w:tab/>
        <w:t>o nietypowym wzroście.</w:t>
      </w:r>
    </w:p>
    <w:p w14:paraId="7B376199" w14:textId="77ED9FE3" w:rsidR="00A220F9" w:rsidRDefault="00AE1532" w:rsidP="00AE1532">
      <w:pPr>
        <w:pStyle w:val="Akapitzlist"/>
        <w:ind w:left="0" w:firstLine="0"/>
        <w:rPr>
          <w:sz w:val="22"/>
          <w:szCs w:val="22"/>
        </w:rPr>
      </w:pPr>
      <w:r>
        <w:rPr>
          <w:sz w:val="22"/>
          <w:szCs w:val="22"/>
        </w:rPr>
        <w:t>3</w:t>
      </w:r>
      <w:r w:rsidR="00A220F9" w:rsidRPr="00BE2EA3">
        <w:rPr>
          <w:sz w:val="22"/>
          <w:szCs w:val="22"/>
        </w:rPr>
        <w:t>. Szczegółowy opis przedmiotu zamówienia zawiera</w:t>
      </w:r>
      <w:r w:rsidR="00020607" w:rsidRPr="00BE2EA3">
        <w:rPr>
          <w:sz w:val="22"/>
          <w:szCs w:val="22"/>
        </w:rPr>
        <w:t>: projekt</w:t>
      </w:r>
      <w:r w:rsidR="00A220F9" w:rsidRPr="00BE2EA3">
        <w:rPr>
          <w:sz w:val="22"/>
          <w:szCs w:val="22"/>
        </w:rPr>
        <w:t>, Specyfikacja techniczna wykonania i odbioru robót</w:t>
      </w:r>
      <w:r w:rsidR="00020607" w:rsidRPr="00BE2EA3">
        <w:rPr>
          <w:sz w:val="22"/>
          <w:szCs w:val="22"/>
        </w:rPr>
        <w:t xml:space="preserve">, </w:t>
      </w:r>
      <w:r w:rsidR="00A220F9" w:rsidRPr="00BE2EA3">
        <w:rPr>
          <w:sz w:val="22"/>
          <w:szCs w:val="22"/>
        </w:rPr>
        <w:t>przedmiar robót</w:t>
      </w:r>
      <w:r w:rsidR="00020607" w:rsidRPr="00BE2EA3">
        <w:rPr>
          <w:sz w:val="22"/>
          <w:szCs w:val="22"/>
        </w:rPr>
        <w:t xml:space="preserve"> zwane w dalszej części umowy </w:t>
      </w:r>
      <w:r w:rsidR="00020607" w:rsidRPr="00BE2EA3">
        <w:rPr>
          <w:i/>
          <w:iCs/>
          <w:sz w:val="22"/>
          <w:szCs w:val="22"/>
        </w:rPr>
        <w:t xml:space="preserve">„dokumentacją projektową”, </w:t>
      </w:r>
      <w:r w:rsidR="00A220F9" w:rsidRPr="00BE2EA3">
        <w:rPr>
          <w:sz w:val="22"/>
          <w:szCs w:val="22"/>
        </w:rPr>
        <w:t>stanowiąc</w:t>
      </w:r>
      <w:r w:rsidR="005D766D">
        <w:rPr>
          <w:sz w:val="22"/>
          <w:szCs w:val="22"/>
        </w:rPr>
        <w:t>ą</w:t>
      </w:r>
      <w:r w:rsidR="00A220F9" w:rsidRPr="00BE2EA3">
        <w:rPr>
          <w:sz w:val="22"/>
          <w:szCs w:val="22"/>
        </w:rPr>
        <w:t xml:space="preserve"> </w:t>
      </w:r>
      <w:r w:rsidR="00A220F9" w:rsidRPr="0078012F">
        <w:rPr>
          <w:sz w:val="22"/>
          <w:szCs w:val="22"/>
        </w:rPr>
        <w:t>Zał</w:t>
      </w:r>
      <w:r w:rsidR="00456732">
        <w:rPr>
          <w:sz w:val="22"/>
          <w:szCs w:val="22"/>
        </w:rPr>
        <w:t xml:space="preserve">ącznik nr 1 do niniejszej umowy oraz </w:t>
      </w:r>
      <w:r w:rsidR="00A220F9" w:rsidRPr="00BE2EA3">
        <w:rPr>
          <w:sz w:val="22"/>
          <w:szCs w:val="22"/>
        </w:rPr>
        <w:t>oferta Wykonawcy stanowiąca załącznik nr 2 do niniejszej umowy</w:t>
      </w:r>
      <w:r w:rsidR="00E1086B">
        <w:rPr>
          <w:sz w:val="22"/>
          <w:szCs w:val="22"/>
        </w:rPr>
        <w:t>.</w:t>
      </w:r>
    </w:p>
    <w:p w14:paraId="16A82F5C" w14:textId="77777777" w:rsidR="00AE1532" w:rsidRPr="00AE1532" w:rsidRDefault="00AE1532" w:rsidP="00AE1532">
      <w:pPr>
        <w:pStyle w:val="Akapitzlist"/>
        <w:ind w:left="0" w:firstLine="0"/>
        <w:rPr>
          <w:sz w:val="22"/>
          <w:szCs w:val="22"/>
        </w:rPr>
      </w:pPr>
      <w:r>
        <w:rPr>
          <w:sz w:val="22"/>
          <w:szCs w:val="22"/>
        </w:rPr>
        <w:t xml:space="preserve">4. Roboty budowlane należy zrealizować </w:t>
      </w:r>
      <w:r w:rsidRPr="00AE1532">
        <w:rPr>
          <w:sz w:val="22"/>
          <w:szCs w:val="22"/>
        </w:rPr>
        <w:t>z podziałem na dwa etapy:</w:t>
      </w:r>
    </w:p>
    <w:p w14:paraId="4D2D8ACD" w14:textId="1059BBA0" w:rsidR="00AE1532" w:rsidRPr="003965AA" w:rsidRDefault="00AE1532" w:rsidP="00AE1532">
      <w:pPr>
        <w:pStyle w:val="Akapitzlist"/>
        <w:ind w:left="0" w:firstLine="0"/>
        <w:rPr>
          <w:b/>
          <w:bCs/>
          <w:sz w:val="22"/>
          <w:szCs w:val="22"/>
        </w:rPr>
      </w:pPr>
      <w:r w:rsidRPr="003965AA">
        <w:rPr>
          <w:b/>
          <w:bCs/>
          <w:sz w:val="22"/>
          <w:szCs w:val="22"/>
        </w:rPr>
        <w:t xml:space="preserve">1) ETAP: I </w:t>
      </w:r>
      <w:r w:rsidR="00456732" w:rsidRPr="003965AA">
        <w:rPr>
          <w:b/>
          <w:bCs/>
          <w:sz w:val="22"/>
          <w:szCs w:val="22"/>
        </w:rPr>
        <w:t>modernizacja  pomieszczeń przychodni na parterze w bloku „C”</w:t>
      </w:r>
      <w:r w:rsidR="00456732">
        <w:rPr>
          <w:b/>
          <w:bCs/>
          <w:sz w:val="22"/>
          <w:szCs w:val="22"/>
        </w:rPr>
        <w:t>;</w:t>
      </w:r>
    </w:p>
    <w:p w14:paraId="6732C505" w14:textId="6183CDAF" w:rsidR="00AE1532" w:rsidRPr="003965AA" w:rsidRDefault="00AE1532" w:rsidP="00AE1532">
      <w:pPr>
        <w:pStyle w:val="Akapitzlist"/>
        <w:ind w:left="0" w:firstLine="0"/>
        <w:rPr>
          <w:b/>
          <w:bCs/>
          <w:sz w:val="22"/>
          <w:szCs w:val="22"/>
        </w:rPr>
      </w:pPr>
      <w:r w:rsidRPr="003965AA">
        <w:rPr>
          <w:b/>
          <w:bCs/>
          <w:sz w:val="22"/>
          <w:szCs w:val="22"/>
        </w:rPr>
        <w:t xml:space="preserve">2) ETAP II: </w:t>
      </w:r>
      <w:r w:rsidR="00456732" w:rsidRPr="003965AA">
        <w:rPr>
          <w:b/>
          <w:bCs/>
          <w:sz w:val="22"/>
          <w:szCs w:val="22"/>
        </w:rPr>
        <w:t>modernizacja  pomieszczeń przy</w:t>
      </w:r>
      <w:r w:rsidR="00456732">
        <w:rPr>
          <w:b/>
          <w:bCs/>
          <w:sz w:val="22"/>
          <w:szCs w:val="22"/>
        </w:rPr>
        <w:t>chodni na I piętrze w bloku „C”.</w:t>
      </w:r>
    </w:p>
    <w:p w14:paraId="21BD35E6" w14:textId="77777777" w:rsidR="00A220F9" w:rsidRPr="00BE2EA3" w:rsidRDefault="00AE1532" w:rsidP="00AE1532">
      <w:pPr>
        <w:pStyle w:val="Akapitzlist"/>
        <w:ind w:left="0" w:firstLine="0"/>
        <w:rPr>
          <w:sz w:val="22"/>
          <w:szCs w:val="22"/>
        </w:rPr>
      </w:pPr>
      <w:r>
        <w:rPr>
          <w:sz w:val="22"/>
          <w:szCs w:val="22"/>
        </w:rPr>
        <w:t>5</w:t>
      </w:r>
      <w:r w:rsidR="00A220F9" w:rsidRPr="00BE2EA3">
        <w:rPr>
          <w:sz w:val="22"/>
          <w:szCs w:val="22"/>
        </w:rPr>
        <w:t>. Zamawiający oświadcza, że posiada prawo do dysponowania nieruchomością, na której będą wykonywane roboty budowlane.</w:t>
      </w:r>
    </w:p>
    <w:p w14:paraId="72C96D4D" w14:textId="77777777" w:rsidR="00A220F9" w:rsidRPr="00BE2EA3" w:rsidRDefault="00AE1532" w:rsidP="00AE1532">
      <w:pPr>
        <w:tabs>
          <w:tab w:val="left" w:pos="1988"/>
        </w:tabs>
        <w:ind w:left="0" w:firstLine="0"/>
        <w:contextualSpacing/>
        <w:rPr>
          <w:sz w:val="22"/>
          <w:szCs w:val="22"/>
        </w:rPr>
      </w:pPr>
      <w:r>
        <w:rPr>
          <w:sz w:val="22"/>
          <w:szCs w:val="22"/>
        </w:rPr>
        <w:t>6.</w:t>
      </w:r>
      <w:r w:rsidR="00A220F9" w:rsidRPr="00BE2EA3">
        <w:rPr>
          <w:sz w:val="22"/>
          <w:szCs w:val="22"/>
        </w:rPr>
        <w:t xml:space="preserve"> Wykonawca oświadcza, że przy realizacji przedmiotu umowy zastosuje materiały własne. Zastosowane przez Wykonawcę materiały muszą być dopuszczone do obrotu i posiadać niezbędne, zgodnie z przepisami atesty i aprobaty.</w:t>
      </w:r>
    </w:p>
    <w:p w14:paraId="34731E61" w14:textId="7CA8EFE6" w:rsidR="00A220F9" w:rsidRPr="00BE2EA3" w:rsidRDefault="00AE1532" w:rsidP="00AE1532">
      <w:pPr>
        <w:ind w:left="0" w:firstLine="0"/>
        <w:contextualSpacing/>
        <w:rPr>
          <w:sz w:val="22"/>
          <w:szCs w:val="22"/>
        </w:rPr>
      </w:pPr>
      <w:r>
        <w:rPr>
          <w:sz w:val="22"/>
          <w:szCs w:val="22"/>
        </w:rPr>
        <w:t>7</w:t>
      </w:r>
      <w:r w:rsidR="00A220F9" w:rsidRPr="00BE2EA3">
        <w:rPr>
          <w:sz w:val="22"/>
          <w:szCs w:val="22"/>
        </w:rPr>
        <w:t xml:space="preserve">. Wykonawca zobowiązuje się do wykonania przedmiotu umowy zgodnie z niniejszą umową, dokumentacją  projektową, SWZ, ofertą Wykonawcy, zasadami wiedzy technicznej i sztuką budowlaną, </w:t>
      </w:r>
      <w:r w:rsidR="0007145C">
        <w:rPr>
          <w:sz w:val="22"/>
          <w:szCs w:val="22"/>
        </w:rPr>
        <w:t>warunkami</w:t>
      </w:r>
      <w:r w:rsidR="00456732">
        <w:rPr>
          <w:sz w:val="22"/>
          <w:szCs w:val="22"/>
        </w:rPr>
        <w:t xml:space="preserve"> </w:t>
      </w:r>
      <w:r w:rsidR="0007145C">
        <w:rPr>
          <w:sz w:val="22"/>
          <w:szCs w:val="22"/>
        </w:rPr>
        <w:t xml:space="preserve">technicznymi wykonania i </w:t>
      </w:r>
      <w:r w:rsidR="00456732">
        <w:rPr>
          <w:sz w:val="22"/>
          <w:szCs w:val="22"/>
        </w:rPr>
        <w:t>odbioru</w:t>
      </w:r>
      <w:r w:rsidR="0007145C">
        <w:rPr>
          <w:sz w:val="22"/>
          <w:szCs w:val="22"/>
        </w:rPr>
        <w:t xml:space="preserve"> rob</w:t>
      </w:r>
      <w:r w:rsidR="00456732">
        <w:rPr>
          <w:sz w:val="22"/>
          <w:szCs w:val="22"/>
        </w:rPr>
        <w:t>ó</w:t>
      </w:r>
      <w:r w:rsidR="0007145C">
        <w:rPr>
          <w:sz w:val="22"/>
          <w:szCs w:val="22"/>
        </w:rPr>
        <w:t xml:space="preserve">t dla poszczególnych branż, </w:t>
      </w:r>
      <w:r w:rsidR="00456732">
        <w:rPr>
          <w:sz w:val="22"/>
          <w:szCs w:val="22"/>
        </w:rPr>
        <w:t>przepisami</w:t>
      </w:r>
      <w:r w:rsidR="0007145C">
        <w:rPr>
          <w:sz w:val="22"/>
          <w:szCs w:val="22"/>
        </w:rPr>
        <w:t xml:space="preserve"> Bhp, warunkami </w:t>
      </w:r>
      <w:r w:rsidR="00456732">
        <w:rPr>
          <w:sz w:val="22"/>
          <w:szCs w:val="22"/>
        </w:rPr>
        <w:t>określonymi przez producentów</w:t>
      </w:r>
      <w:r w:rsidR="0007145C">
        <w:rPr>
          <w:sz w:val="22"/>
          <w:szCs w:val="22"/>
        </w:rPr>
        <w:t xml:space="preserve"> </w:t>
      </w:r>
      <w:r w:rsidR="00456732">
        <w:rPr>
          <w:sz w:val="22"/>
          <w:szCs w:val="22"/>
        </w:rPr>
        <w:t>urządzeń</w:t>
      </w:r>
      <w:r w:rsidR="0007145C">
        <w:rPr>
          <w:sz w:val="22"/>
          <w:szCs w:val="22"/>
        </w:rPr>
        <w:t xml:space="preserve">, </w:t>
      </w:r>
      <w:r w:rsidR="00A220F9" w:rsidRPr="00BE2EA3">
        <w:rPr>
          <w:sz w:val="22"/>
          <w:szCs w:val="22"/>
        </w:rPr>
        <w:t>obowiązującymi przepisami i polskimi normami, z należytą starannością z zapewnieniem bezpieczeństwa, dobrej jakości i właściwej organizacji, przez osoby posiadające wymagane kwalifikacje i uprawnienia.</w:t>
      </w:r>
    </w:p>
    <w:p w14:paraId="3F614F5F" w14:textId="77777777" w:rsidR="00AE1532" w:rsidRPr="00AE1532" w:rsidRDefault="00AE1532" w:rsidP="00AE1532">
      <w:pPr>
        <w:contextualSpacing/>
        <w:rPr>
          <w:sz w:val="22"/>
          <w:szCs w:val="22"/>
        </w:rPr>
      </w:pPr>
      <w:r>
        <w:rPr>
          <w:sz w:val="22"/>
          <w:szCs w:val="22"/>
        </w:rPr>
        <w:t>8</w:t>
      </w:r>
      <w:r w:rsidR="00A220F9" w:rsidRPr="00BE2EA3">
        <w:rPr>
          <w:sz w:val="22"/>
          <w:szCs w:val="22"/>
        </w:rPr>
        <w:t xml:space="preserve">. Roboty budowlane obejmują następujące branże: </w:t>
      </w:r>
      <w:r w:rsidRPr="00AE1532">
        <w:rPr>
          <w:sz w:val="22"/>
          <w:szCs w:val="22"/>
        </w:rPr>
        <w:t xml:space="preserve"> </w:t>
      </w:r>
    </w:p>
    <w:p w14:paraId="132ECB14" w14:textId="77777777" w:rsidR="00AE1532" w:rsidRPr="00AE1532" w:rsidRDefault="00AE1532" w:rsidP="00AE1532">
      <w:pPr>
        <w:pStyle w:val="Akapitzlist"/>
        <w:ind w:left="284" w:hanging="284"/>
        <w:rPr>
          <w:sz w:val="22"/>
          <w:szCs w:val="22"/>
          <w:lang w:eastAsia="ar-SA"/>
        </w:rPr>
      </w:pPr>
      <w:r>
        <w:rPr>
          <w:sz w:val="22"/>
          <w:szCs w:val="22"/>
          <w:lang w:eastAsia="ar-SA"/>
        </w:rPr>
        <w:t xml:space="preserve">1) </w:t>
      </w:r>
      <w:r w:rsidRPr="00AE1532">
        <w:rPr>
          <w:sz w:val="22"/>
          <w:szCs w:val="22"/>
          <w:lang w:eastAsia="ar-SA"/>
        </w:rPr>
        <w:t xml:space="preserve">konstrukcyjno – budowlaną; </w:t>
      </w:r>
    </w:p>
    <w:p w14:paraId="05317066" w14:textId="77777777" w:rsidR="00AE1532" w:rsidRPr="00AE1532" w:rsidRDefault="00AE1532" w:rsidP="00AE1532">
      <w:pPr>
        <w:pStyle w:val="Akapitzlist"/>
        <w:ind w:left="284" w:hanging="284"/>
        <w:rPr>
          <w:sz w:val="22"/>
          <w:szCs w:val="22"/>
          <w:lang w:eastAsia="ar-SA"/>
        </w:rPr>
      </w:pPr>
      <w:r>
        <w:rPr>
          <w:sz w:val="22"/>
          <w:szCs w:val="22"/>
          <w:lang w:eastAsia="ar-SA"/>
        </w:rPr>
        <w:t xml:space="preserve">2) </w:t>
      </w:r>
      <w:r w:rsidRPr="00AE1532">
        <w:rPr>
          <w:sz w:val="22"/>
          <w:szCs w:val="22"/>
          <w:lang w:eastAsia="ar-SA"/>
        </w:rPr>
        <w:t xml:space="preserve">branżę ogólnobudowlaną; </w:t>
      </w:r>
    </w:p>
    <w:p w14:paraId="54B19A06" w14:textId="77777777" w:rsidR="00AE1532" w:rsidRPr="00AE1532" w:rsidRDefault="00AE1532" w:rsidP="00AE1532">
      <w:pPr>
        <w:pStyle w:val="Akapitzlist"/>
        <w:ind w:left="284" w:hanging="284"/>
        <w:rPr>
          <w:sz w:val="22"/>
          <w:szCs w:val="22"/>
          <w:lang w:eastAsia="ar-SA"/>
        </w:rPr>
      </w:pPr>
      <w:r>
        <w:rPr>
          <w:sz w:val="22"/>
          <w:szCs w:val="22"/>
          <w:lang w:eastAsia="ar-SA"/>
        </w:rPr>
        <w:t xml:space="preserve">3) </w:t>
      </w:r>
      <w:r w:rsidRPr="00AE1532">
        <w:rPr>
          <w:sz w:val="22"/>
          <w:szCs w:val="22"/>
          <w:lang w:eastAsia="ar-SA"/>
        </w:rPr>
        <w:t xml:space="preserve">branże instalacyjną; </w:t>
      </w:r>
    </w:p>
    <w:p w14:paraId="3C6EAF06" w14:textId="77777777" w:rsidR="00AE1532" w:rsidRPr="00AE1532" w:rsidRDefault="00AE1532" w:rsidP="00AE1532">
      <w:pPr>
        <w:pStyle w:val="Akapitzlist"/>
        <w:ind w:left="284" w:hanging="284"/>
        <w:rPr>
          <w:sz w:val="22"/>
          <w:szCs w:val="22"/>
          <w:lang w:eastAsia="ar-SA"/>
        </w:rPr>
      </w:pPr>
      <w:r>
        <w:rPr>
          <w:sz w:val="22"/>
          <w:szCs w:val="22"/>
          <w:lang w:eastAsia="ar-SA"/>
        </w:rPr>
        <w:t xml:space="preserve">4) </w:t>
      </w:r>
      <w:r w:rsidRPr="00AE1532">
        <w:rPr>
          <w:sz w:val="22"/>
          <w:szCs w:val="22"/>
          <w:lang w:eastAsia="ar-SA"/>
        </w:rPr>
        <w:t>roboty wykończeniowe.</w:t>
      </w:r>
    </w:p>
    <w:p w14:paraId="7D3D40A8" w14:textId="77777777" w:rsidR="00A220F9" w:rsidRDefault="00AE1532" w:rsidP="00AE1532">
      <w:pPr>
        <w:pStyle w:val="Akapitzlist"/>
        <w:ind w:left="0" w:firstLine="0"/>
        <w:rPr>
          <w:sz w:val="22"/>
          <w:szCs w:val="22"/>
        </w:rPr>
      </w:pPr>
      <w:r>
        <w:rPr>
          <w:sz w:val="22"/>
          <w:szCs w:val="22"/>
        </w:rPr>
        <w:t>9</w:t>
      </w:r>
      <w:r w:rsidR="00A220F9" w:rsidRPr="00BE2EA3">
        <w:rPr>
          <w:sz w:val="22"/>
          <w:szCs w:val="22"/>
        </w:rPr>
        <w:t>. Wykonawca oświadcza, że w celu realizacji niniejszej umowy zapewni odpowiednie zasoby techniczne oraz personel posiadający zdolności, doświadczenie, wiedzę oraz spełnia wymogi w zakresie niezbędnym do wykonania przedmiotu umowy zgodnie ze złożoną ofertą.</w:t>
      </w:r>
    </w:p>
    <w:p w14:paraId="31E6782D" w14:textId="1269BCE9" w:rsidR="00F07332" w:rsidRDefault="00AE1532" w:rsidP="00AE1532">
      <w:pPr>
        <w:pStyle w:val="Akapitzlist"/>
        <w:widowControl w:val="0"/>
        <w:autoSpaceDE w:val="0"/>
        <w:ind w:left="0" w:firstLine="0"/>
        <w:rPr>
          <w:shd w:val="clear" w:color="auto" w:fill="FFFFFF"/>
        </w:rPr>
      </w:pPr>
      <w:r>
        <w:rPr>
          <w:sz w:val="22"/>
          <w:szCs w:val="22"/>
        </w:rPr>
        <w:t>10</w:t>
      </w:r>
      <w:r w:rsidR="00F07332">
        <w:rPr>
          <w:sz w:val="22"/>
          <w:szCs w:val="22"/>
        </w:rPr>
        <w:t>. Wykonawca oświadcza, że jest ubezpieczony od odpowiedzialności cywilnej w</w:t>
      </w:r>
      <w:r w:rsidR="00F07332" w:rsidRPr="00007155">
        <w:rPr>
          <w:shd w:val="clear" w:color="auto" w:fill="FFFFFF"/>
        </w:rPr>
        <w:t xml:space="preserve"> zakresie prowadzonej </w:t>
      </w:r>
      <w:r w:rsidR="00F07332" w:rsidRPr="00F07332">
        <w:rPr>
          <w:sz w:val="22"/>
          <w:szCs w:val="22"/>
          <w:shd w:val="clear" w:color="auto" w:fill="FFFFFF"/>
        </w:rPr>
        <w:t xml:space="preserve">działalności związanej z przedmiotem zamówienia na sumę gwarancyjną min. </w:t>
      </w:r>
      <w:r>
        <w:rPr>
          <w:sz w:val="22"/>
          <w:szCs w:val="22"/>
          <w:shd w:val="clear" w:color="auto" w:fill="FFFFFF"/>
        </w:rPr>
        <w:t>4</w:t>
      </w:r>
      <w:r w:rsidR="00F07332" w:rsidRPr="00F07332">
        <w:rPr>
          <w:sz w:val="22"/>
          <w:szCs w:val="22"/>
          <w:shd w:val="clear" w:color="auto" w:fill="FFFFFF"/>
        </w:rPr>
        <w:t>00 000,00 złotych.</w:t>
      </w:r>
      <w:r w:rsidR="00F07332" w:rsidRPr="00007155">
        <w:rPr>
          <w:shd w:val="clear" w:color="auto" w:fill="FFFFFF"/>
        </w:rPr>
        <w:t xml:space="preserve">  </w:t>
      </w:r>
    </w:p>
    <w:p w14:paraId="00DDA9CE" w14:textId="5A14ECF3"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Pr>
          <w:rFonts w:eastAsia="Calibri"/>
          <w:bCs/>
          <w:sz w:val="22"/>
          <w:szCs w:val="22"/>
          <w:shd w:val="clear" w:color="auto" w:fill="FFFFFF"/>
          <w:lang w:eastAsia="en-US"/>
        </w:rPr>
        <w:t>11</w:t>
      </w:r>
      <w:r w:rsidRPr="003965AA">
        <w:rPr>
          <w:rFonts w:eastAsia="Calibri"/>
          <w:bCs/>
          <w:sz w:val="22"/>
          <w:szCs w:val="22"/>
          <w:shd w:val="clear" w:color="auto" w:fill="FFFFFF"/>
          <w:lang w:eastAsia="en-US"/>
        </w:rPr>
        <w:t>. Integralną część umowy stanowią:</w:t>
      </w:r>
    </w:p>
    <w:p w14:paraId="52C7E1A8" w14:textId="1D4940E2"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sidRPr="003965AA">
        <w:rPr>
          <w:rFonts w:eastAsia="Calibri"/>
          <w:bCs/>
          <w:sz w:val="22"/>
          <w:szCs w:val="22"/>
          <w:shd w:val="clear" w:color="auto" w:fill="FFFFFF"/>
          <w:lang w:eastAsia="en-US"/>
        </w:rPr>
        <w:t xml:space="preserve">1) </w:t>
      </w:r>
      <w:r>
        <w:rPr>
          <w:rFonts w:eastAsia="Calibri"/>
          <w:bCs/>
          <w:sz w:val="22"/>
          <w:szCs w:val="22"/>
          <w:shd w:val="clear" w:color="auto" w:fill="FFFFFF"/>
          <w:lang w:eastAsia="en-US"/>
        </w:rPr>
        <w:t>dokumentacja projektowa</w:t>
      </w:r>
      <w:r w:rsidRPr="003965AA">
        <w:rPr>
          <w:rFonts w:eastAsia="Calibri"/>
          <w:bCs/>
          <w:sz w:val="22"/>
          <w:szCs w:val="22"/>
          <w:shd w:val="clear" w:color="auto" w:fill="FFFFFF"/>
          <w:lang w:eastAsia="en-US"/>
        </w:rPr>
        <w:t>, stanowią</w:t>
      </w:r>
      <w:r>
        <w:rPr>
          <w:rFonts w:eastAsia="Calibri"/>
          <w:bCs/>
          <w:sz w:val="22"/>
          <w:szCs w:val="22"/>
          <w:shd w:val="clear" w:color="auto" w:fill="FFFFFF"/>
          <w:lang w:eastAsia="en-US"/>
        </w:rPr>
        <w:t>ca</w:t>
      </w:r>
      <w:r w:rsidRPr="003965AA">
        <w:rPr>
          <w:rFonts w:eastAsia="Calibri"/>
          <w:bCs/>
          <w:sz w:val="22"/>
          <w:szCs w:val="22"/>
          <w:shd w:val="clear" w:color="auto" w:fill="FFFFFF"/>
          <w:lang w:eastAsia="en-US"/>
        </w:rPr>
        <w:t xml:space="preserve"> Załącznik nr </w:t>
      </w:r>
      <w:r>
        <w:rPr>
          <w:rFonts w:eastAsia="Calibri"/>
          <w:bCs/>
          <w:sz w:val="22"/>
          <w:szCs w:val="22"/>
          <w:shd w:val="clear" w:color="auto" w:fill="FFFFFF"/>
          <w:lang w:eastAsia="en-US"/>
        </w:rPr>
        <w:t>1</w:t>
      </w:r>
      <w:r w:rsidRPr="003965AA">
        <w:rPr>
          <w:rFonts w:eastAsia="Calibri"/>
          <w:bCs/>
          <w:sz w:val="22"/>
          <w:szCs w:val="22"/>
          <w:shd w:val="clear" w:color="auto" w:fill="FFFFFF"/>
          <w:lang w:eastAsia="en-US"/>
        </w:rPr>
        <w:t xml:space="preserve"> do umowy;</w:t>
      </w:r>
    </w:p>
    <w:p w14:paraId="5928CF1C" w14:textId="5DD9B478"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sidRPr="003965AA">
        <w:rPr>
          <w:rFonts w:eastAsia="Calibri"/>
          <w:bCs/>
          <w:sz w:val="22"/>
          <w:szCs w:val="22"/>
          <w:shd w:val="clear" w:color="auto" w:fill="FFFFFF"/>
          <w:lang w:eastAsia="en-US"/>
        </w:rPr>
        <w:t>2) oferta Wykonawcy</w:t>
      </w:r>
      <w:r>
        <w:rPr>
          <w:rFonts w:eastAsia="Calibri"/>
          <w:bCs/>
          <w:sz w:val="22"/>
          <w:szCs w:val="22"/>
          <w:shd w:val="clear" w:color="auto" w:fill="FFFFFF"/>
          <w:lang w:eastAsia="en-US"/>
        </w:rPr>
        <w:t xml:space="preserve">, </w:t>
      </w:r>
      <w:r w:rsidR="0078012F">
        <w:rPr>
          <w:rFonts w:eastAsia="Calibri"/>
          <w:bCs/>
          <w:sz w:val="22"/>
          <w:szCs w:val="22"/>
          <w:shd w:val="clear" w:color="auto" w:fill="FFFFFF"/>
          <w:lang w:eastAsia="en-US"/>
        </w:rPr>
        <w:t>stanowiąca</w:t>
      </w:r>
      <w:r>
        <w:rPr>
          <w:rFonts w:eastAsia="Calibri"/>
          <w:bCs/>
          <w:sz w:val="22"/>
          <w:szCs w:val="22"/>
          <w:shd w:val="clear" w:color="auto" w:fill="FFFFFF"/>
          <w:lang w:eastAsia="en-US"/>
        </w:rPr>
        <w:t xml:space="preserve"> Załącznik nr 2 do umowy;</w:t>
      </w:r>
    </w:p>
    <w:p w14:paraId="0D9E4BC1" w14:textId="461C8E12"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sidRPr="003965AA">
        <w:rPr>
          <w:rFonts w:eastAsia="Calibri"/>
          <w:bCs/>
          <w:sz w:val="22"/>
          <w:szCs w:val="22"/>
          <w:shd w:val="clear" w:color="auto" w:fill="FFFFFF"/>
          <w:lang w:eastAsia="en-US"/>
        </w:rPr>
        <w:t>3)</w:t>
      </w:r>
      <w:r>
        <w:rPr>
          <w:rFonts w:eastAsia="Calibri"/>
          <w:bCs/>
          <w:sz w:val="22"/>
          <w:szCs w:val="22"/>
          <w:shd w:val="clear" w:color="auto" w:fill="FFFFFF"/>
          <w:lang w:eastAsia="en-US"/>
        </w:rPr>
        <w:t xml:space="preserve"> </w:t>
      </w:r>
      <w:r w:rsidRPr="003965AA">
        <w:rPr>
          <w:rFonts w:eastAsia="Calibri"/>
          <w:bCs/>
          <w:sz w:val="22"/>
          <w:szCs w:val="22"/>
          <w:shd w:val="clear" w:color="auto" w:fill="FFFFFF"/>
          <w:lang w:eastAsia="en-US"/>
        </w:rPr>
        <w:t>zapisy SWZ</w:t>
      </w:r>
      <w:r>
        <w:rPr>
          <w:rFonts w:eastAsia="Calibri"/>
          <w:bCs/>
          <w:sz w:val="22"/>
          <w:szCs w:val="22"/>
          <w:shd w:val="clear" w:color="auto" w:fill="FFFFFF"/>
          <w:lang w:eastAsia="en-US"/>
        </w:rPr>
        <w:t>;</w:t>
      </w:r>
    </w:p>
    <w:p w14:paraId="0CCCD1C8" w14:textId="77777777"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sidRPr="003965AA">
        <w:rPr>
          <w:rFonts w:eastAsia="Calibri"/>
          <w:bCs/>
          <w:sz w:val="22"/>
          <w:szCs w:val="22"/>
          <w:shd w:val="clear" w:color="auto" w:fill="FFFFFF"/>
          <w:lang w:eastAsia="en-US"/>
        </w:rPr>
        <w:t>4) zapytania Wykonawców do treści SWZ i udzielone na nie odpowiedzi Zamawiającego.</w:t>
      </w:r>
    </w:p>
    <w:p w14:paraId="28988EA5" w14:textId="76199EB1" w:rsidR="003965AA" w:rsidRPr="003965AA" w:rsidRDefault="003965AA" w:rsidP="003965AA">
      <w:pPr>
        <w:pStyle w:val="Akapitzlist"/>
        <w:widowControl w:val="0"/>
        <w:autoSpaceDE w:val="0"/>
        <w:ind w:left="0" w:firstLine="0"/>
        <w:rPr>
          <w:rFonts w:eastAsia="Calibri"/>
          <w:bCs/>
          <w:sz w:val="22"/>
          <w:szCs w:val="22"/>
          <w:shd w:val="clear" w:color="auto" w:fill="FFFFFF"/>
          <w:lang w:eastAsia="en-US"/>
        </w:rPr>
      </w:pPr>
      <w:r>
        <w:rPr>
          <w:rFonts w:eastAsia="Calibri"/>
          <w:bCs/>
          <w:sz w:val="22"/>
          <w:szCs w:val="22"/>
          <w:shd w:val="clear" w:color="auto" w:fill="FFFFFF"/>
          <w:lang w:eastAsia="en-US"/>
        </w:rPr>
        <w:t>12</w:t>
      </w:r>
      <w:r w:rsidRPr="003965AA">
        <w:rPr>
          <w:rFonts w:eastAsia="Calibri"/>
          <w:bCs/>
          <w:sz w:val="22"/>
          <w:szCs w:val="22"/>
          <w:shd w:val="clear" w:color="auto" w:fill="FFFFFF"/>
          <w:lang w:eastAsia="en-US"/>
        </w:rPr>
        <w:t>. Zamawiający i Wykonawca obowiązani są współdziałać przy wykonaniu niniejszej umowy  w celu należytej realizacji zamówienia.</w:t>
      </w:r>
    </w:p>
    <w:p w14:paraId="7D80E206" w14:textId="77777777" w:rsidR="003965AA" w:rsidRPr="00BE2EA3" w:rsidRDefault="003965AA" w:rsidP="00AE1532">
      <w:pPr>
        <w:pStyle w:val="Akapitzlist"/>
        <w:widowControl w:val="0"/>
        <w:autoSpaceDE w:val="0"/>
        <w:ind w:left="0" w:firstLine="0"/>
        <w:rPr>
          <w:rFonts w:eastAsia="Calibri"/>
          <w:b/>
          <w:sz w:val="22"/>
          <w:szCs w:val="22"/>
          <w:shd w:val="clear" w:color="auto" w:fill="FFFFFF"/>
          <w:lang w:eastAsia="en-US"/>
        </w:rPr>
      </w:pPr>
    </w:p>
    <w:p w14:paraId="719D15A9" w14:textId="77777777" w:rsidR="00F07332" w:rsidRPr="00BE2EA3" w:rsidRDefault="00F07332" w:rsidP="00A220F9">
      <w:pPr>
        <w:pStyle w:val="Akapitzlist"/>
        <w:ind w:left="284" w:hanging="284"/>
        <w:rPr>
          <w:sz w:val="22"/>
          <w:szCs w:val="22"/>
        </w:rPr>
      </w:pPr>
    </w:p>
    <w:p w14:paraId="3254E0E4" w14:textId="77777777" w:rsidR="00A220F9" w:rsidRPr="00BE2EA3" w:rsidRDefault="00A220F9" w:rsidP="00A220F9">
      <w:pPr>
        <w:pStyle w:val="Nagwek"/>
        <w:tabs>
          <w:tab w:val="left" w:pos="1068"/>
          <w:tab w:val="center" w:pos="4896"/>
          <w:tab w:val="right" w:pos="9432"/>
        </w:tabs>
        <w:spacing w:before="0" w:after="0"/>
        <w:contextualSpacing/>
        <w:jc w:val="center"/>
        <w:rPr>
          <w:rFonts w:ascii="Times New Roman" w:hAnsi="Times New Roman" w:cs="Times New Roman"/>
          <w:b/>
          <w:sz w:val="22"/>
          <w:szCs w:val="22"/>
        </w:rPr>
      </w:pPr>
      <w:r w:rsidRPr="00BE2EA3">
        <w:rPr>
          <w:rFonts w:ascii="Times New Roman" w:hAnsi="Times New Roman" w:cs="Times New Roman"/>
          <w:b/>
          <w:sz w:val="22"/>
          <w:szCs w:val="22"/>
        </w:rPr>
        <w:t>§ 2</w:t>
      </w:r>
    </w:p>
    <w:p w14:paraId="7D446543" w14:textId="77777777" w:rsidR="00A220F9" w:rsidRPr="00BE2EA3" w:rsidRDefault="00A220F9" w:rsidP="00A220F9">
      <w:pPr>
        <w:pStyle w:val="Tekstpodstawowy"/>
        <w:contextualSpacing/>
        <w:jc w:val="center"/>
        <w:rPr>
          <w:b/>
          <w:bCs/>
          <w:sz w:val="22"/>
          <w:szCs w:val="22"/>
        </w:rPr>
      </w:pPr>
      <w:r w:rsidRPr="00BE2EA3">
        <w:rPr>
          <w:b/>
          <w:bCs/>
          <w:sz w:val="22"/>
          <w:szCs w:val="22"/>
        </w:rPr>
        <w:t>PODWYKONAWCY</w:t>
      </w:r>
      <w:r w:rsidR="00BE2EA3">
        <w:rPr>
          <w:b/>
          <w:bCs/>
          <w:sz w:val="22"/>
          <w:szCs w:val="22"/>
        </w:rPr>
        <w:t xml:space="preserve"> </w:t>
      </w:r>
      <w:r w:rsidR="00BE2EA3" w:rsidRPr="00BE2EA3">
        <w:rPr>
          <w:i/>
          <w:iCs/>
          <w:sz w:val="22"/>
          <w:szCs w:val="22"/>
        </w:rPr>
        <w:t>(jeżeli dotyczy)</w:t>
      </w:r>
    </w:p>
    <w:p w14:paraId="43EDC4C2" w14:textId="7D5904CB" w:rsidR="00A220F9" w:rsidRPr="00BE2EA3" w:rsidRDefault="00A220F9" w:rsidP="00AE1532">
      <w:pPr>
        <w:pStyle w:val="Akapitzlist"/>
        <w:numPr>
          <w:ilvl w:val="0"/>
          <w:numId w:val="1"/>
        </w:numPr>
        <w:tabs>
          <w:tab w:val="left" w:pos="0"/>
        </w:tabs>
        <w:ind w:left="0" w:firstLine="0"/>
        <w:rPr>
          <w:sz w:val="22"/>
          <w:szCs w:val="22"/>
        </w:rPr>
      </w:pPr>
      <w:r w:rsidRPr="00BE2EA3">
        <w:rPr>
          <w:bCs/>
          <w:sz w:val="22"/>
          <w:szCs w:val="22"/>
        </w:rPr>
        <w:t xml:space="preserve">Zamawiający dopuszcza zlecenie części robót podwykonawcom w zakresie, jaki został wskazany w ofercie Wykonawcy odnośnie części zamówienia, której wykonanie zamierza powierzyć podwykonawcom, z zastrzeżeniem § 15 ust. 1 pkt </w:t>
      </w:r>
      <w:r w:rsidR="0007145C">
        <w:rPr>
          <w:bCs/>
          <w:sz w:val="22"/>
          <w:szCs w:val="22"/>
        </w:rPr>
        <w:t>6 lit. i-l</w:t>
      </w:r>
      <w:r w:rsidRPr="00BE2EA3">
        <w:rPr>
          <w:bCs/>
          <w:sz w:val="22"/>
          <w:szCs w:val="22"/>
        </w:rPr>
        <w:t xml:space="preserve"> niniejszej umowy.  </w:t>
      </w:r>
    </w:p>
    <w:p w14:paraId="13A2256A"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Zakres rzeczowy robót , który Wykonawca powierza podwykonawcom – ………………………..</w:t>
      </w:r>
    </w:p>
    <w:p w14:paraId="4E820C4E"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Wykonawca ponosi pełną odpowiedzialność za roboty, które wykonuje przy pomocy podwykonawców.</w:t>
      </w:r>
    </w:p>
    <w:p w14:paraId="6E1EDA09"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09F72F9"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bCs/>
          <w:sz w:val="22"/>
          <w:szCs w:val="22"/>
        </w:rPr>
        <w:t xml:space="preserve">Umowa o podwykonawstwo nie może zawierać postanowień kształtujących prawa i obowiązki Podwykonawcy, w zakresie kar umownych oraz postanowień dotyczących warunków wypłaty </w:t>
      </w:r>
      <w:r w:rsidRPr="00BE2EA3">
        <w:rPr>
          <w:bCs/>
          <w:sz w:val="22"/>
          <w:szCs w:val="22"/>
        </w:rPr>
        <w:lastRenderedPageBreak/>
        <w:t xml:space="preserve">wynagrodzenia, w sposób dla niego mniej korzystny niż prawa i obowiązki wykonawcy, ukształtowane postanowieniami umowy zawartej między Zamawiającym a Wykonawcą.                                        </w:t>
      </w:r>
    </w:p>
    <w:p w14:paraId="700A7CEA"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5D6721A1" w14:textId="1DEF24F0"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 xml:space="preserve"> Zamawiający w terminie </w:t>
      </w:r>
      <w:r w:rsidR="0007145C">
        <w:rPr>
          <w:sz w:val="22"/>
          <w:szCs w:val="22"/>
        </w:rPr>
        <w:t>10</w:t>
      </w:r>
      <w:r w:rsidRPr="00BE2EA3">
        <w:rPr>
          <w:sz w:val="22"/>
          <w:szCs w:val="22"/>
        </w:rPr>
        <w:t xml:space="preserve"> dni</w:t>
      </w:r>
      <w:r w:rsidRPr="00BE2EA3">
        <w:rPr>
          <w:strike/>
          <w:sz w:val="22"/>
          <w:szCs w:val="22"/>
        </w:rPr>
        <w:t xml:space="preserve"> </w:t>
      </w:r>
      <w:r w:rsidRPr="00BE2EA3">
        <w:rPr>
          <w:sz w:val="22"/>
          <w:szCs w:val="22"/>
        </w:rPr>
        <w:t>od otrzymania projektu umowy o podwykonawstwo zgłasza do niej w formie pisemnej pod rygorem nieważności zastrzeżen</w:t>
      </w:r>
      <w:r w:rsidR="007E15A5" w:rsidRPr="00BE2EA3">
        <w:rPr>
          <w:sz w:val="22"/>
          <w:szCs w:val="22"/>
        </w:rPr>
        <w:t>ia w przypadku</w:t>
      </w:r>
      <w:r w:rsidRPr="00BE2EA3">
        <w:rPr>
          <w:sz w:val="22"/>
          <w:szCs w:val="22"/>
        </w:rPr>
        <w:t xml:space="preserve">, gdy: </w:t>
      </w:r>
    </w:p>
    <w:p w14:paraId="58820ACF" w14:textId="77777777" w:rsidR="00A220F9" w:rsidRPr="00BE2EA3" w:rsidRDefault="00A220F9" w:rsidP="00A220F9">
      <w:pPr>
        <w:pStyle w:val="Tekstpodstawowy"/>
        <w:numPr>
          <w:ilvl w:val="0"/>
          <w:numId w:val="14"/>
        </w:numPr>
        <w:contextualSpacing/>
        <w:rPr>
          <w:bCs/>
          <w:sz w:val="22"/>
          <w:szCs w:val="22"/>
        </w:rPr>
      </w:pPr>
      <w:r w:rsidRPr="00BE2EA3">
        <w:rPr>
          <w:bCs/>
          <w:sz w:val="22"/>
          <w:szCs w:val="22"/>
        </w:rPr>
        <w:t xml:space="preserve">umowa nie określa zakresu robót, które ma wykonać podwykonawca, formy oraz terminu rozliczenia pomiędzy wykonawcą a podwykonawcą oraz nie określa wynagrodzenia należnego podwykonawcy lub dalszego podwykonawcy gdy wynagrodzenie należne  podwykonawcy lub dalszemu podwykonawcy przekracza kwotę wynagrodzenia wykonawcy lub podwykonawcy, </w:t>
      </w:r>
    </w:p>
    <w:p w14:paraId="0FE58191"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 xml:space="preserve">przewidywany termin zapłaty wynagrodzenia jest dłuższy niż 30 dni od dnia doręczenia wykonawcy, podwykonawcy lub dalszemu podwykonawcy faktury lub rachunku, </w:t>
      </w:r>
    </w:p>
    <w:p w14:paraId="72A84D66" w14:textId="77777777" w:rsidR="00A220F9" w:rsidRPr="00BE2EA3" w:rsidRDefault="00251260"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 xml:space="preserve">w umowie o podwykonawstwo nie został określony zakres  </w:t>
      </w:r>
      <w:r w:rsidR="00A220F9" w:rsidRPr="00BE2EA3">
        <w:rPr>
          <w:color w:val="auto"/>
          <w:sz w:val="22"/>
          <w:szCs w:val="22"/>
        </w:rPr>
        <w:t>robót, które mają być realizowane na podstawie umowy o podwykonawstwo lub</w:t>
      </w:r>
      <w:r w:rsidR="007E15A5" w:rsidRPr="00BE2EA3">
        <w:rPr>
          <w:color w:val="auto"/>
          <w:sz w:val="22"/>
          <w:szCs w:val="22"/>
        </w:rPr>
        <w:t xml:space="preserve"> ni</w:t>
      </w:r>
      <w:r w:rsidR="00A220F9" w:rsidRPr="00BE2EA3">
        <w:rPr>
          <w:color w:val="auto"/>
          <w:sz w:val="22"/>
          <w:szCs w:val="22"/>
        </w:rPr>
        <w:t>e wskazano tej części dokumentacji</w:t>
      </w:r>
      <w:r w:rsidR="007E15A5" w:rsidRPr="00BE2EA3">
        <w:rPr>
          <w:color w:val="auto"/>
          <w:sz w:val="22"/>
          <w:szCs w:val="22"/>
        </w:rPr>
        <w:t>, której umowa dotyc</w:t>
      </w:r>
      <w:r w:rsidR="00F07332">
        <w:rPr>
          <w:color w:val="auto"/>
          <w:sz w:val="22"/>
          <w:szCs w:val="22"/>
        </w:rPr>
        <w:t>z</w:t>
      </w:r>
      <w:r w:rsidR="007E15A5" w:rsidRPr="00BE2EA3">
        <w:rPr>
          <w:color w:val="auto"/>
          <w:sz w:val="22"/>
          <w:szCs w:val="22"/>
        </w:rPr>
        <w:t>y</w:t>
      </w:r>
      <w:r w:rsidR="00A220F9" w:rsidRPr="00BE2EA3">
        <w:rPr>
          <w:color w:val="auto"/>
          <w:sz w:val="22"/>
          <w:szCs w:val="22"/>
        </w:rPr>
        <w:t>;</w:t>
      </w:r>
    </w:p>
    <w:p w14:paraId="3DAE24F6"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przedmiot umowy o podwykonawstwo nie odpowiada części zamówienia określonego umową zawartą pomiędzy Zamawiającym a Wykonawcą,</w:t>
      </w:r>
    </w:p>
    <w:p w14:paraId="5CCCC237"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6439172"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termin wykonania robót budowlanych określonych umową o podwykonawstwo jest dłuższy niż termin przewidywany niniejszą umową dla tych robót;</w:t>
      </w:r>
    </w:p>
    <w:p w14:paraId="592F979B"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 xml:space="preserve"> nie spełnia  ona wymagań określonych w dokumentach zamówienia;</w:t>
      </w:r>
    </w:p>
    <w:p w14:paraId="11D8034E" w14:textId="77777777" w:rsidR="00A220F9" w:rsidRPr="00BE2EA3" w:rsidRDefault="00A220F9" w:rsidP="00A220F9">
      <w:pPr>
        <w:pStyle w:val="Default"/>
        <w:numPr>
          <w:ilvl w:val="0"/>
          <w:numId w:val="14"/>
        </w:numPr>
        <w:tabs>
          <w:tab w:val="left" w:pos="284"/>
          <w:tab w:val="left" w:pos="426"/>
        </w:tabs>
        <w:suppressAutoHyphens w:val="0"/>
        <w:autoSpaceDN w:val="0"/>
        <w:adjustRightInd w:val="0"/>
        <w:contextualSpacing/>
        <w:rPr>
          <w:color w:val="auto"/>
          <w:sz w:val="22"/>
          <w:szCs w:val="22"/>
        </w:rPr>
      </w:pPr>
      <w:r w:rsidRPr="00BE2EA3">
        <w:rPr>
          <w:color w:val="auto"/>
          <w:sz w:val="22"/>
          <w:szCs w:val="22"/>
        </w:rPr>
        <w:t>zawiera ona postanowienia sprzeczne z ust. 5.</w:t>
      </w:r>
    </w:p>
    <w:p w14:paraId="270393B1" w14:textId="7A68D1D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4F45A44C"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Wykonawca, podwykonawca lub dalszy podwykonawca przedkłada zamawiającemu poświadczoną za zgodność z oryginałem kopię zawartej umowy o podwykonawstwo, której przedmiotem są roboty budowlane, w terminie 7 dni od dnia jej zawarcia.</w:t>
      </w:r>
    </w:p>
    <w:p w14:paraId="3DBCDDE3"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Zamawiający, w terminie 7 dni od dnia otrzymania umowy o podwykonawstwo zgłasza w formie pisemnej pod rygorem nieważności sprzeciw do otrzymanej umowy o podwykonawstwo, w przypadkach określonych w ust. 7</w:t>
      </w:r>
    </w:p>
    <w:p w14:paraId="119924FC"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Niezgłoszenie sprzeciwu, o którym mowa w ust. 10 do przedłożonej umowy o podwykonawstwo, w terminie określonym w ust. 10, uważa się za akceptację umowy przez Zamawiającego.</w:t>
      </w:r>
    </w:p>
    <w:p w14:paraId="3B2C9104"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 W przypadku określonym w niniejszym ustępie, podwykonawca lub dalszy podwykonawca, przedkłada poświadczoną za zgodność z oryginałem kopię umowy również Wykonawcy.</w:t>
      </w:r>
    </w:p>
    <w:p w14:paraId="37C42C82"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W przypadku, o którym mowa w ust.  12, jeżeli termin zapłaty wynagrodzenia jest dłuższy niż określony w ust. 6, Zamawiający informuje o tym wykonawcę i wzywa go do doprowadzenia zmiany tej umowy, pod rygorem wystąpienia o zapłatę kary umownej.</w:t>
      </w:r>
    </w:p>
    <w:p w14:paraId="7BEC39D6" w14:textId="77777777" w:rsidR="00A220F9" w:rsidRPr="00BE2EA3" w:rsidRDefault="00A220F9" w:rsidP="00A220F9">
      <w:pPr>
        <w:pStyle w:val="Akapitzlist"/>
        <w:numPr>
          <w:ilvl w:val="0"/>
          <w:numId w:val="1"/>
        </w:numPr>
        <w:tabs>
          <w:tab w:val="left" w:pos="426"/>
        </w:tabs>
        <w:ind w:left="426" w:hanging="426"/>
        <w:rPr>
          <w:sz w:val="22"/>
          <w:szCs w:val="22"/>
        </w:rPr>
      </w:pPr>
      <w:r w:rsidRPr="00BE2EA3">
        <w:rPr>
          <w:sz w:val="22"/>
          <w:szCs w:val="22"/>
        </w:rPr>
        <w:t>Przepisy ust.  4  - 13 stosuje się odpowiednio do zmian tej umowy o podwykonawstwo.</w:t>
      </w:r>
    </w:p>
    <w:p w14:paraId="3073B2F1" w14:textId="77777777" w:rsidR="00A220F9" w:rsidRPr="00BE2EA3" w:rsidRDefault="00A220F9" w:rsidP="00A220F9">
      <w:pPr>
        <w:pStyle w:val="Akapitzlist"/>
        <w:numPr>
          <w:ilvl w:val="0"/>
          <w:numId w:val="1"/>
        </w:numPr>
        <w:ind w:left="357" w:hanging="357"/>
        <w:rPr>
          <w:sz w:val="22"/>
          <w:szCs w:val="22"/>
        </w:rPr>
      </w:pPr>
      <w:r w:rsidRPr="00BE2EA3">
        <w:rPr>
          <w:sz w:val="22"/>
          <w:szCs w:val="22"/>
        </w:rPr>
        <w:t xml:space="preserve">Zamawiający żąda, aby przed przystąpieniem do wykonania zamówienia Wykonawca, o ile są już znane, podał nazwy, dane kontaktowe oraz przedstawicieli, podwykonawców zaangażowanych w takie roboty budowlane lub usługi, jeżeli są już znani. Wykonawca zawiadamia Zamawiającego o </w:t>
      </w:r>
      <w:r w:rsidRPr="00BE2EA3">
        <w:rPr>
          <w:sz w:val="22"/>
          <w:szCs w:val="22"/>
        </w:rPr>
        <w:lastRenderedPageBreak/>
        <w:t xml:space="preserve">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61A4861D" w14:textId="77777777" w:rsidR="00A220F9" w:rsidRPr="00BE2EA3" w:rsidRDefault="00A220F9" w:rsidP="00A220F9">
      <w:pPr>
        <w:pStyle w:val="Akapitzlist"/>
        <w:numPr>
          <w:ilvl w:val="0"/>
          <w:numId w:val="1"/>
        </w:numPr>
        <w:ind w:left="357" w:hanging="357"/>
        <w:rPr>
          <w:sz w:val="22"/>
          <w:szCs w:val="22"/>
        </w:rPr>
      </w:pPr>
      <w:r w:rsidRPr="00BE2EA3">
        <w:rPr>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FB9FA12" w14:textId="77777777" w:rsidR="00A220F9" w:rsidRPr="00BE2EA3" w:rsidRDefault="00A220F9" w:rsidP="00A220F9">
      <w:pPr>
        <w:pStyle w:val="Akapitzlist"/>
        <w:numPr>
          <w:ilvl w:val="0"/>
          <w:numId w:val="1"/>
        </w:numPr>
        <w:ind w:left="357" w:hanging="357"/>
        <w:rPr>
          <w:sz w:val="22"/>
          <w:szCs w:val="22"/>
        </w:rPr>
      </w:pPr>
      <w:r w:rsidRPr="00BE2EA3">
        <w:rPr>
          <w:sz w:val="22"/>
          <w:szCs w:val="22"/>
        </w:rPr>
        <w:t>Jeżeli powierzenie podwykonawcy wykonania części zamówienia na roboty budowlane lub usługi następuje w trakcie jego realizacji, Wykonawca na żądanie Zamawiającego przedstawia oświadczenie, o którym mowa w art. 124 ustawy Pzp, lub oświadczenia lub dokumenty potwierdzające brak podstaw wykluczenia wobec tego podwykonawcy.</w:t>
      </w:r>
    </w:p>
    <w:p w14:paraId="1CBB8831" w14:textId="77777777" w:rsidR="00A220F9" w:rsidRPr="00BE2EA3" w:rsidRDefault="00A220F9" w:rsidP="00A220F9">
      <w:pPr>
        <w:pStyle w:val="Akapitzlist"/>
        <w:numPr>
          <w:ilvl w:val="0"/>
          <w:numId w:val="1"/>
        </w:numPr>
        <w:ind w:left="357" w:hanging="357"/>
        <w:rPr>
          <w:sz w:val="22"/>
          <w:szCs w:val="22"/>
        </w:rPr>
      </w:pPr>
      <w:r w:rsidRPr="00BE2EA3">
        <w:rPr>
          <w:sz w:val="22"/>
          <w:szCs w:val="22"/>
        </w:rPr>
        <w:t xml:space="preserve">Jeżeli Zamawiający stwierdzi, że wobec danego podwykonawcy zachodzą podstawy wykluczenia, Zamawiający żąda, aby Wykonawca w terminie określonym przez Zamawiającego zastąpił tego podwykonawcę pod rygorem niedopuszczenia podwykonawcy do realizacji części zamówienia. </w:t>
      </w:r>
    </w:p>
    <w:p w14:paraId="616478D2" w14:textId="77777777" w:rsidR="00A220F9" w:rsidRPr="00BE2EA3" w:rsidRDefault="00A220F9" w:rsidP="00A220F9">
      <w:pPr>
        <w:pStyle w:val="Akapitzlist"/>
        <w:numPr>
          <w:ilvl w:val="0"/>
          <w:numId w:val="1"/>
        </w:numPr>
        <w:ind w:left="357" w:hanging="357"/>
        <w:rPr>
          <w:sz w:val="22"/>
          <w:szCs w:val="22"/>
        </w:rPr>
      </w:pPr>
      <w:r w:rsidRPr="00BE2EA3">
        <w:rPr>
          <w:sz w:val="22"/>
          <w:szCs w:val="22"/>
        </w:rPr>
        <w:t>Powierzenie wykonania części zamówienia podwykonawcom nie zwalnia Wykonawcy z odpowiedzialności za należyte wykonanie całego przedmiotu zamówienia.</w:t>
      </w:r>
    </w:p>
    <w:p w14:paraId="667BF2E5" w14:textId="77777777" w:rsidR="00A220F9" w:rsidRPr="00BE2EA3" w:rsidRDefault="00A220F9" w:rsidP="00A220F9">
      <w:pPr>
        <w:pStyle w:val="Akapitzlist"/>
        <w:numPr>
          <w:ilvl w:val="0"/>
          <w:numId w:val="1"/>
        </w:numPr>
        <w:ind w:left="357" w:hanging="357"/>
        <w:rPr>
          <w:sz w:val="22"/>
          <w:szCs w:val="22"/>
        </w:rPr>
      </w:pPr>
      <w:r w:rsidRPr="00BE2EA3">
        <w:rPr>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221688" w14:textId="77777777" w:rsidR="00A220F9" w:rsidRPr="00BE2EA3" w:rsidRDefault="00A220F9" w:rsidP="00A220F9">
      <w:pPr>
        <w:pStyle w:val="Akapitzlist"/>
        <w:numPr>
          <w:ilvl w:val="0"/>
          <w:numId w:val="1"/>
        </w:numPr>
        <w:ind w:left="357" w:hanging="357"/>
        <w:rPr>
          <w:sz w:val="22"/>
          <w:szCs w:val="22"/>
        </w:rPr>
      </w:pPr>
      <w:r w:rsidRPr="00BE2EA3">
        <w:rPr>
          <w:sz w:val="22"/>
          <w:szCs w:val="22"/>
        </w:rPr>
        <w:t>Wykonawca zapewni w umowie z Podwykonawcą ustalenia takiego zakresu i okresu odpowiedzialności za wady, w tym z tytułu rękojmi i gwarancji jak w umowie zawartej pomiędzy Zamawiającym a Wykonawcą.</w:t>
      </w:r>
    </w:p>
    <w:p w14:paraId="02C722FF" w14:textId="77777777" w:rsidR="00A220F9" w:rsidRPr="00BE2EA3" w:rsidRDefault="00A220F9" w:rsidP="00A220F9">
      <w:pPr>
        <w:pStyle w:val="Tekstpodstawowy"/>
        <w:contextualSpacing/>
        <w:jc w:val="center"/>
        <w:rPr>
          <w:b/>
          <w:bCs/>
          <w:strike/>
          <w:sz w:val="22"/>
          <w:szCs w:val="22"/>
        </w:rPr>
      </w:pPr>
    </w:p>
    <w:p w14:paraId="2C963DF8" w14:textId="77777777" w:rsidR="00A220F9" w:rsidRPr="00BE2EA3" w:rsidRDefault="00A220F9" w:rsidP="00A220F9">
      <w:pPr>
        <w:pStyle w:val="Tekstpodstawowy"/>
        <w:contextualSpacing/>
        <w:jc w:val="center"/>
        <w:rPr>
          <w:b/>
          <w:bCs/>
          <w:sz w:val="22"/>
          <w:szCs w:val="22"/>
        </w:rPr>
      </w:pPr>
      <w:r w:rsidRPr="00BE2EA3">
        <w:rPr>
          <w:b/>
          <w:bCs/>
          <w:sz w:val="22"/>
          <w:szCs w:val="22"/>
        </w:rPr>
        <w:t>§ 3</w:t>
      </w:r>
    </w:p>
    <w:p w14:paraId="1AD428D1" w14:textId="77777777" w:rsidR="00A220F9" w:rsidRPr="00BE2EA3" w:rsidRDefault="00A220F9" w:rsidP="00A220F9">
      <w:pPr>
        <w:pStyle w:val="Tekstpodstawowy"/>
        <w:contextualSpacing/>
        <w:jc w:val="center"/>
        <w:rPr>
          <w:b/>
          <w:bCs/>
          <w:sz w:val="22"/>
          <w:szCs w:val="22"/>
        </w:rPr>
      </w:pPr>
      <w:r w:rsidRPr="00BE2EA3">
        <w:rPr>
          <w:b/>
          <w:bCs/>
          <w:sz w:val="22"/>
          <w:szCs w:val="22"/>
        </w:rPr>
        <w:t>OBOWIĄZKI ZAMAWIAJĄCEGO</w:t>
      </w:r>
    </w:p>
    <w:p w14:paraId="582E9C9C" w14:textId="77777777" w:rsidR="00A220F9" w:rsidRPr="00BE2EA3" w:rsidRDefault="00A220F9" w:rsidP="00A220F9">
      <w:pPr>
        <w:contextualSpacing/>
        <w:rPr>
          <w:sz w:val="22"/>
          <w:szCs w:val="22"/>
        </w:rPr>
      </w:pPr>
      <w:r w:rsidRPr="00BE2EA3">
        <w:rPr>
          <w:sz w:val="22"/>
          <w:szCs w:val="22"/>
        </w:rPr>
        <w:t>Zamawiający zobowiązuje się do:</w:t>
      </w:r>
    </w:p>
    <w:p w14:paraId="0F3AFFD7" w14:textId="77777777" w:rsidR="00A220F9" w:rsidRPr="00BE2EA3" w:rsidRDefault="00A220F9" w:rsidP="00A220F9">
      <w:pPr>
        <w:tabs>
          <w:tab w:val="left" w:pos="765"/>
        </w:tabs>
        <w:contextualSpacing/>
        <w:rPr>
          <w:sz w:val="22"/>
          <w:szCs w:val="22"/>
        </w:rPr>
      </w:pPr>
      <w:r w:rsidRPr="00BE2EA3">
        <w:rPr>
          <w:sz w:val="22"/>
          <w:szCs w:val="22"/>
        </w:rPr>
        <w:t>1) udzielania wszelkich innych informacji dotyczących zakresu robót, o których mowa w § 1;</w:t>
      </w:r>
    </w:p>
    <w:p w14:paraId="6575958C" w14:textId="77777777" w:rsidR="00A220F9" w:rsidRPr="00BE2EA3" w:rsidRDefault="00A220F9" w:rsidP="00A220F9">
      <w:pPr>
        <w:tabs>
          <w:tab w:val="left" w:pos="765"/>
        </w:tabs>
        <w:contextualSpacing/>
        <w:rPr>
          <w:sz w:val="22"/>
          <w:szCs w:val="22"/>
        </w:rPr>
      </w:pPr>
      <w:r w:rsidRPr="00BE2EA3">
        <w:rPr>
          <w:sz w:val="22"/>
          <w:szCs w:val="22"/>
        </w:rPr>
        <w:t xml:space="preserve">2) udostępnienia pomieszczeń  w terminie do 3 dni roboczych od dnia zawarcia umowy; </w:t>
      </w:r>
    </w:p>
    <w:p w14:paraId="6AF70FC5" w14:textId="77777777" w:rsidR="00A220F9" w:rsidRPr="00BE2EA3" w:rsidRDefault="00A220F9" w:rsidP="00A220F9">
      <w:pPr>
        <w:tabs>
          <w:tab w:val="left" w:pos="765"/>
        </w:tabs>
        <w:contextualSpacing/>
        <w:rPr>
          <w:sz w:val="22"/>
          <w:szCs w:val="22"/>
        </w:rPr>
      </w:pPr>
      <w:r w:rsidRPr="00BE2EA3">
        <w:rPr>
          <w:sz w:val="22"/>
          <w:szCs w:val="22"/>
        </w:rPr>
        <w:t>3)  terminowej zapłaty wynagrodzenia za zrealizowany przedmiot zamówienia;</w:t>
      </w:r>
    </w:p>
    <w:p w14:paraId="2324F8B2" w14:textId="77777777" w:rsidR="00A220F9" w:rsidRPr="00BE2EA3" w:rsidRDefault="00A220F9" w:rsidP="00A220F9">
      <w:pPr>
        <w:tabs>
          <w:tab w:val="left" w:pos="765"/>
        </w:tabs>
        <w:contextualSpacing/>
        <w:rPr>
          <w:sz w:val="22"/>
          <w:szCs w:val="22"/>
        </w:rPr>
      </w:pPr>
      <w:r w:rsidRPr="00BE2EA3">
        <w:rPr>
          <w:sz w:val="22"/>
          <w:szCs w:val="22"/>
        </w:rPr>
        <w:t>4) zabezpieczenia nadzoru inwestorskiego;</w:t>
      </w:r>
    </w:p>
    <w:p w14:paraId="5C658F84" w14:textId="651DE0B0" w:rsidR="00A220F9" w:rsidRPr="00BE2EA3" w:rsidRDefault="00A220F9" w:rsidP="00A220F9">
      <w:pPr>
        <w:tabs>
          <w:tab w:val="left" w:pos="765"/>
        </w:tabs>
        <w:ind w:left="0" w:firstLine="0"/>
        <w:contextualSpacing/>
        <w:rPr>
          <w:sz w:val="22"/>
          <w:szCs w:val="22"/>
        </w:rPr>
      </w:pPr>
      <w:r w:rsidRPr="00BE2EA3">
        <w:rPr>
          <w:sz w:val="22"/>
          <w:szCs w:val="22"/>
        </w:rPr>
        <w:t>5) zapewnienia Wykonawcy nieodpłatnie dostępu do energii elektrycznej oraz wody, a także udostępnienia pomieszczenia magazynowego</w:t>
      </w:r>
      <w:r w:rsidR="00A04C31">
        <w:rPr>
          <w:sz w:val="22"/>
          <w:szCs w:val="22"/>
        </w:rPr>
        <w:t xml:space="preserve"> na potrzeby realizacji nin. umowy.</w:t>
      </w:r>
    </w:p>
    <w:p w14:paraId="77D55A34" w14:textId="77777777" w:rsidR="003965AA" w:rsidRDefault="003965AA" w:rsidP="00A220F9">
      <w:pPr>
        <w:contextualSpacing/>
        <w:jc w:val="center"/>
        <w:rPr>
          <w:b/>
          <w:sz w:val="22"/>
          <w:szCs w:val="22"/>
        </w:rPr>
      </w:pPr>
    </w:p>
    <w:p w14:paraId="0375A50A" w14:textId="77777777" w:rsidR="001A3494" w:rsidRDefault="001A3494" w:rsidP="00A220F9">
      <w:pPr>
        <w:contextualSpacing/>
        <w:jc w:val="center"/>
        <w:rPr>
          <w:b/>
          <w:sz w:val="22"/>
          <w:szCs w:val="22"/>
        </w:rPr>
      </w:pPr>
    </w:p>
    <w:p w14:paraId="3F3FA667" w14:textId="7F4B3678" w:rsidR="00A220F9" w:rsidRPr="00BE2EA3" w:rsidRDefault="00A220F9" w:rsidP="00A220F9">
      <w:pPr>
        <w:contextualSpacing/>
        <w:jc w:val="center"/>
        <w:rPr>
          <w:b/>
          <w:sz w:val="22"/>
          <w:szCs w:val="22"/>
        </w:rPr>
      </w:pPr>
      <w:r w:rsidRPr="00BE2EA3">
        <w:rPr>
          <w:b/>
          <w:sz w:val="22"/>
          <w:szCs w:val="22"/>
        </w:rPr>
        <w:t>§ 4</w:t>
      </w:r>
    </w:p>
    <w:p w14:paraId="07DF8308" w14:textId="77777777" w:rsidR="00A220F9" w:rsidRPr="00BE2EA3" w:rsidRDefault="00A220F9" w:rsidP="00A220F9">
      <w:pPr>
        <w:contextualSpacing/>
        <w:jc w:val="center"/>
        <w:rPr>
          <w:b/>
          <w:sz w:val="22"/>
          <w:szCs w:val="22"/>
        </w:rPr>
      </w:pPr>
      <w:r w:rsidRPr="00BE2EA3">
        <w:rPr>
          <w:b/>
          <w:sz w:val="22"/>
          <w:szCs w:val="22"/>
        </w:rPr>
        <w:t>OBOWIĄZKI WYKONAWCY</w:t>
      </w:r>
    </w:p>
    <w:p w14:paraId="24B27392" w14:textId="77777777" w:rsidR="00A220F9" w:rsidRPr="00BE2EA3" w:rsidRDefault="00A220F9" w:rsidP="00A220F9">
      <w:pPr>
        <w:pStyle w:val="Akapitzlist"/>
        <w:numPr>
          <w:ilvl w:val="0"/>
          <w:numId w:val="7"/>
        </w:numPr>
        <w:tabs>
          <w:tab w:val="left" w:pos="30"/>
        </w:tabs>
        <w:ind w:left="426" w:hanging="426"/>
        <w:rPr>
          <w:sz w:val="22"/>
          <w:szCs w:val="22"/>
        </w:rPr>
      </w:pPr>
      <w:r w:rsidRPr="00BE2EA3">
        <w:rPr>
          <w:sz w:val="22"/>
          <w:szCs w:val="22"/>
        </w:rPr>
        <w:t>Wykonawca zobowiązany jest wykonać roboty budowlane kompleksowo zgodnie z:</w:t>
      </w:r>
    </w:p>
    <w:p w14:paraId="6D085B36" w14:textId="77777777" w:rsidR="00A220F9" w:rsidRPr="00BE2EA3" w:rsidRDefault="00A220F9" w:rsidP="00A220F9">
      <w:pPr>
        <w:pStyle w:val="Akapitzlist"/>
        <w:ind w:left="0" w:firstLine="0"/>
        <w:rPr>
          <w:sz w:val="22"/>
          <w:szCs w:val="22"/>
        </w:rPr>
      </w:pPr>
      <w:r w:rsidRPr="00BE2EA3">
        <w:rPr>
          <w:sz w:val="22"/>
          <w:szCs w:val="22"/>
        </w:rPr>
        <w:t>1) umową;</w:t>
      </w:r>
    </w:p>
    <w:p w14:paraId="74A02924" w14:textId="77777777" w:rsidR="00A220F9" w:rsidRPr="00BE2EA3" w:rsidRDefault="00A220F9" w:rsidP="00A220F9">
      <w:pPr>
        <w:pStyle w:val="Akapitzlist"/>
        <w:ind w:left="0" w:firstLine="0"/>
        <w:rPr>
          <w:sz w:val="22"/>
          <w:szCs w:val="22"/>
        </w:rPr>
      </w:pPr>
      <w:r w:rsidRPr="00BE2EA3">
        <w:rPr>
          <w:sz w:val="22"/>
          <w:szCs w:val="22"/>
        </w:rPr>
        <w:t xml:space="preserve">2)  dokumentacją projektową, </w:t>
      </w:r>
    </w:p>
    <w:p w14:paraId="3F57341A" w14:textId="77777777" w:rsidR="00A220F9" w:rsidRPr="00BE2EA3" w:rsidRDefault="00A220F9" w:rsidP="00A220F9">
      <w:pPr>
        <w:pStyle w:val="Akapitzlist"/>
        <w:ind w:left="0" w:firstLine="0"/>
        <w:rPr>
          <w:sz w:val="22"/>
          <w:szCs w:val="22"/>
        </w:rPr>
      </w:pPr>
      <w:r w:rsidRPr="00BE2EA3">
        <w:rPr>
          <w:sz w:val="22"/>
          <w:szCs w:val="22"/>
        </w:rPr>
        <w:t>3) ofertą Wykonawcy;</w:t>
      </w:r>
    </w:p>
    <w:p w14:paraId="0F76A430" w14:textId="77777777" w:rsidR="00A220F9" w:rsidRPr="00BE2EA3" w:rsidRDefault="00A220F9" w:rsidP="00A220F9">
      <w:pPr>
        <w:pStyle w:val="Akapitzlist"/>
        <w:ind w:left="0" w:firstLine="0"/>
        <w:rPr>
          <w:strike/>
          <w:sz w:val="22"/>
          <w:szCs w:val="22"/>
        </w:rPr>
      </w:pPr>
      <w:r w:rsidRPr="00BE2EA3">
        <w:rPr>
          <w:sz w:val="22"/>
          <w:szCs w:val="22"/>
        </w:rPr>
        <w:t>4) zasadami współczesnej wiedzy technicznej,  Polskimi normami i sztuką budowlaną</w:t>
      </w:r>
      <w:r w:rsidR="00F07332">
        <w:rPr>
          <w:sz w:val="22"/>
          <w:szCs w:val="22"/>
        </w:rPr>
        <w:t>;</w:t>
      </w:r>
    </w:p>
    <w:p w14:paraId="558577A3" w14:textId="77777777" w:rsidR="00A220F9" w:rsidRPr="00BE2EA3" w:rsidRDefault="00A220F9" w:rsidP="00A220F9">
      <w:pPr>
        <w:pStyle w:val="Akapitzlist"/>
        <w:ind w:left="0" w:firstLine="0"/>
        <w:rPr>
          <w:sz w:val="22"/>
          <w:szCs w:val="22"/>
        </w:rPr>
      </w:pPr>
      <w:r w:rsidRPr="00BE2EA3">
        <w:rPr>
          <w:sz w:val="22"/>
          <w:szCs w:val="22"/>
        </w:rPr>
        <w:t>5) obowiązującymi przepisami prawa, w szczególności:</w:t>
      </w:r>
    </w:p>
    <w:p w14:paraId="7C4B9CE0" w14:textId="77777777" w:rsidR="00A220F9" w:rsidRPr="00BE2EA3" w:rsidRDefault="00A220F9" w:rsidP="00A220F9">
      <w:pPr>
        <w:pStyle w:val="Akapitzlist"/>
        <w:ind w:left="0" w:firstLine="0"/>
        <w:rPr>
          <w:sz w:val="22"/>
          <w:szCs w:val="22"/>
        </w:rPr>
      </w:pPr>
      <w:r w:rsidRPr="00BE2EA3">
        <w:rPr>
          <w:sz w:val="22"/>
          <w:szCs w:val="22"/>
        </w:rPr>
        <w:t>a) Rozporządzeniem Ministra Zdrowia z dnia 26.03.2019 r. w sprawie szczegółowych wymagań, jakim powinny odpowiadać pomieszczenia i urządzenia podmiotu wykonującego  działalność leczniczą ( Dz. U. z 2019 r., poz. 595 z późn. zm);</w:t>
      </w:r>
    </w:p>
    <w:p w14:paraId="7BCE3675" w14:textId="4F0B5350" w:rsidR="00A220F9" w:rsidRDefault="00A220F9" w:rsidP="00A220F9">
      <w:pPr>
        <w:pStyle w:val="Akapitzlist"/>
        <w:ind w:left="284" w:hanging="284"/>
        <w:rPr>
          <w:sz w:val="22"/>
          <w:szCs w:val="22"/>
        </w:rPr>
      </w:pPr>
      <w:r w:rsidRPr="00BE2EA3">
        <w:rPr>
          <w:sz w:val="22"/>
          <w:szCs w:val="22"/>
        </w:rPr>
        <w:t xml:space="preserve">b) Rozporządzeniem Ministra Infrastruktury z dnia 12.04. 2002 r. w sprawie warunków technicznych jakim powinny odpowiadać budynki i ich usytuowanie  (Dz. U. </w:t>
      </w:r>
      <w:r w:rsidR="00AE1532">
        <w:rPr>
          <w:sz w:val="22"/>
          <w:szCs w:val="22"/>
        </w:rPr>
        <w:t>2019 r., poz. 1065 z późn. zm.).</w:t>
      </w:r>
    </w:p>
    <w:p w14:paraId="310C14BA" w14:textId="77777777" w:rsidR="00A220F9" w:rsidRPr="00BE2EA3" w:rsidRDefault="00A220F9" w:rsidP="00A220F9">
      <w:pPr>
        <w:pStyle w:val="Akapitzlist"/>
        <w:ind w:left="284" w:hanging="284"/>
        <w:rPr>
          <w:sz w:val="22"/>
          <w:szCs w:val="22"/>
        </w:rPr>
      </w:pPr>
      <w:r w:rsidRPr="00BE2EA3">
        <w:rPr>
          <w:sz w:val="22"/>
          <w:szCs w:val="22"/>
        </w:rPr>
        <w:t>2.</w:t>
      </w:r>
      <w:r w:rsidRPr="00BE2EA3">
        <w:rPr>
          <w:sz w:val="22"/>
          <w:szCs w:val="22"/>
        </w:rPr>
        <w:tab/>
        <w:t>Wykonawca jest zobowi</w:t>
      </w:r>
      <w:r w:rsidRPr="00BE2EA3">
        <w:rPr>
          <w:rFonts w:eastAsia="TimesNewRoman"/>
          <w:sz w:val="22"/>
          <w:szCs w:val="22"/>
        </w:rPr>
        <w:t>ą</w:t>
      </w:r>
      <w:r w:rsidRPr="00BE2EA3">
        <w:rPr>
          <w:sz w:val="22"/>
          <w:szCs w:val="22"/>
        </w:rPr>
        <w:t>zany do zabezpieczenia terenu budowy w okresie trwania i realizacji zamówienia aż do zako</w:t>
      </w:r>
      <w:r w:rsidRPr="00BE2EA3">
        <w:rPr>
          <w:rFonts w:eastAsia="TimesNewRoman"/>
          <w:sz w:val="22"/>
          <w:szCs w:val="22"/>
        </w:rPr>
        <w:t>ń</w:t>
      </w:r>
      <w:r w:rsidRPr="00BE2EA3">
        <w:rPr>
          <w:sz w:val="22"/>
          <w:szCs w:val="22"/>
        </w:rPr>
        <w:t xml:space="preserve">czenia i odbioru ostatecznego robót, w szczególności do: </w:t>
      </w:r>
    </w:p>
    <w:p w14:paraId="7B50084E" w14:textId="485B8967" w:rsidR="0017172D" w:rsidRDefault="00894A79" w:rsidP="00A220F9">
      <w:pPr>
        <w:pStyle w:val="Akapitzlist"/>
        <w:numPr>
          <w:ilvl w:val="0"/>
          <w:numId w:val="23"/>
        </w:numPr>
        <w:ind w:left="284" w:hanging="284"/>
        <w:rPr>
          <w:sz w:val="22"/>
          <w:szCs w:val="22"/>
        </w:rPr>
      </w:pPr>
      <w:r w:rsidRPr="0017172D">
        <w:rPr>
          <w:sz w:val="22"/>
          <w:szCs w:val="22"/>
        </w:rPr>
        <w:lastRenderedPageBreak/>
        <w:t xml:space="preserve">sporządzenia </w:t>
      </w:r>
      <w:r w:rsidRPr="0017172D">
        <w:rPr>
          <w:sz w:val="22"/>
          <w:szCs w:val="22"/>
        </w:rPr>
        <w:t>harmonogram</w:t>
      </w:r>
      <w:r w:rsidR="0017172D" w:rsidRPr="0017172D">
        <w:rPr>
          <w:sz w:val="22"/>
          <w:szCs w:val="22"/>
        </w:rPr>
        <w:t>u</w:t>
      </w:r>
      <w:r w:rsidRPr="0017172D">
        <w:rPr>
          <w:sz w:val="22"/>
          <w:szCs w:val="22"/>
        </w:rPr>
        <w:t xml:space="preserve"> prac, o którym mowa w </w:t>
      </w:r>
      <w:r w:rsidR="0017172D" w:rsidRPr="0017172D">
        <w:rPr>
          <w:sz w:val="22"/>
          <w:szCs w:val="22"/>
        </w:rPr>
        <w:t>§ 8 ust.1</w:t>
      </w:r>
      <w:bookmarkStart w:id="2" w:name="_GoBack"/>
      <w:bookmarkEnd w:id="2"/>
      <w:r w:rsidRPr="0017172D">
        <w:rPr>
          <w:sz w:val="22"/>
          <w:szCs w:val="22"/>
        </w:rPr>
        <w:t>, w terminie do 14 dni od dnia zawarcia umowy.</w:t>
      </w:r>
      <w:r w:rsidR="0017172D">
        <w:rPr>
          <w:sz w:val="22"/>
          <w:szCs w:val="22"/>
        </w:rPr>
        <w:t>;</w:t>
      </w:r>
    </w:p>
    <w:p w14:paraId="3783DE8A" w14:textId="757A9917" w:rsidR="00A220F9" w:rsidRPr="0017172D" w:rsidRDefault="00A220F9" w:rsidP="00A220F9">
      <w:pPr>
        <w:pStyle w:val="Akapitzlist"/>
        <w:numPr>
          <w:ilvl w:val="0"/>
          <w:numId w:val="23"/>
        </w:numPr>
        <w:ind w:left="284" w:hanging="284"/>
        <w:rPr>
          <w:sz w:val="22"/>
          <w:szCs w:val="22"/>
        </w:rPr>
      </w:pPr>
      <w:r w:rsidRPr="0017172D">
        <w:rPr>
          <w:sz w:val="22"/>
          <w:szCs w:val="22"/>
        </w:rPr>
        <w:t>odbioru pomieszczeń  i ich  odpowiedniego zabezpieczenia;</w:t>
      </w:r>
    </w:p>
    <w:p w14:paraId="58FD2C19" w14:textId="77777777" w:rsidR="00A220F9" w:rsidRPr="00BE2EA3" w:rsidRDefault="00A220F9" w:rsidP="00A220F9">
      <w:pPr>
        <w:numPr>
          <w:ilvl w:val="0"/>
          <w:numId w:val="23"/>
        </w:numPr>
        <w:ind w:left="284" w:hanging="284"/>
        <w:contextualSpacing/>
        <w:rPr>
          <w:sz w:val="22"/>
          <w:szCs w:val="22"/>
        </w:rPr>
      </w:pPr>
      <w:r w:rsidRPr="00BE2EA3">
        <w:rPr>
          <w:sz w:val="22"/>
          <w:szCs w:val="22"/>
        </w:rPr>
        <w:t xml:space="preserve">zorganizowania placu budowy na własny koszt bez prawa do dodatkowego wynagrodzenia; </w:t>
      </w:r>
    </w:p>
    <w:p w14:paraId="03919E5E" w14:textId="77777777" w:rsidR="00A220F9" w:rsidRPr="00BE2EA3" w:rsidRDefault="00A220F9" w:rsidP="00A220F9">
      <w:pPr>
        <w:numPr>
          <w:ilvl w:val="0"/>
          <w:numId w:val="23"/>
        </w:numPr>
        <w:ind w:left="284" w:hanging="284"/>
        <w:contextualSpacing/>
        <w:rPr>
          <w:sz w:val="22"/>
          <w:szCs w:val="22"/>
        </w:rPr>
      </w:pPr>
      <w:r w:rsidRPr="00BE2EA3">
        <w:rPr>
          <w:sz w:val="22"/>
          <w:szCs w:val="22"/>
        </w:rPr>
        <w:t>oznakowania terenu budowy (zgodnie z obowiązującymi przepisami) w okresie trwania realizacji zadania aż do zakończenia i odbioru końcowego robót;</w:t>
      </w:r>
    </w:p>
    <w:p w14:paraId="0475231D" w14:textId="44BF26F6" w:rsidR="00A220F9" w:rsidRPr="00BE2EA3" w:rsidRDefault="00A220F9" w:rsidP="00A220F9">
      <w:pPr>
        <w:numPr>
          <w:ilvl w:val="0"/>
          <w:numId w:val="23"/>
        </w:numPr>
        <w:ind w:left="284" w:hanging="284"/>
        <w:contextualSpacing/>
        <w:rPr>
          <w:sz w:val="22"/>
          <w:szCs w:val="22"/>
        </w:rPr>
      </w:pPr>
      <w:r w:rsidRPr="00BE2EA3">
        <w:rPr>
          <w:sz w:val="22"/>
          <w:szCs w:val="22"/>
        </w:rPr>
        <w:t>usuwania na koszt i ryzyko Wykonawcy gruzu oraz innych odpadów na bieżąco. W zakresie materiałów zbędnych (odpadów) Wykonawca jest zobowiązany przestrzegać przepisy wynikające z ustawy z dnia 14 grudnia 2012 r. o odpadach (</w:t>
      </w:r>
      <w:r w:rsidR="00AE1532">
        <w:rPr>
          <w:sz w:val="22"/>
          <w:szCs w:val="22"/>
        </w:rPr>
        <w:t xml:space="preserve">tj. </w:t>
      </w:r>
      <w:r w:rsidRPr="00BE2EA3">
        <w:rPr>
          <w:sz w:val="22"/>
          <w:szCs w:val="22"/>
        </w:rPr>
        <w:t>Dz. U. z 2021 r., poz. 779</w:t>
      </w:r>
      <w:r w:rsidR="00AE1532">
        <w:rPr>
          <w:sz w:val="22"/>
          <w:szCs w:val="22"/>
        </w:rPr>
        <w:t xml:space="preserve"> z późn. </w:t>
      </w:r>
      <w:r w:rsidR="00295D92">
        <w:rPr>
          <w:sz w:val="22"/>
          <w:szCs w:val="22"/>
        </w:rPr>
        <w:t>z</w:t>
      </w:r>
      <w:r w:rsidR="00AE1532">
        <w:rPr>
          <w:sz w:val="22"/>
          <w:szCs w:val="22"/>
        </w:rPr>
        <w:t>m.</w:t>
      </w:r>
      <w:r w:rsidRPr="00BE2EA3">
        <w:rPr>
          <w:sz w:val="22"/>
          <w:szCs w:val="22"/>
        </w:rPr>
        <w:t>) i wydanych do ustawy przepisów wykonawczych - ponosząc w tym zakresie pełną odpowiedzialność;</w:t>
      </w:r>
    </w:p>
    <w:p w14:paraId="1CD0D466" w14:textId="77777777" w:rsidR="00A220F9" w:rsidRPr="00BE2EA3" w:rsidRDefault="00A220F9" w:rsidP="00A220F9">
      <w:pPr>
        <w:pStyle w:val="Akapitzlist"/>
        <w:numPr>
          <w:ilvl w:val="0"/>
          <w:numId w:val="23"/>
        </w:numPr>
        <w:tabs>
          <w:tab w:val="left" w:pos="1134"/>
        </w:tabs>
        <w:ind w:left="284" w:hanging="284"/>
        <w:rPr>
          <w:sz w:val="22"/>
          <w:szCs w:val="22"/>
        </w:rPr>
      </w:pPr>
      <w:r w:rsidRPr="00BE2EA3">
        <w:rPr>
          <w:sz w:val="22"/>
          <w:szCs w:val="22"/>
        </w:rPr>
        <w:t xml:space="preserve">sprzątania na bieżąco, aby nie przenosić zabrudzeń na pozostałe powierzchnie komunikacyjne;  </w:t>
      </w:r>
    </w:p>
    <w:p w14:paraId="1270FDC3" w14:textId="77777777" w:rsidR="00A220F9" w:rsidRPr="00BE2EA3" w:rsidRDefault="00A220F9" w:rsidP="00A220F9">
      <w:pPr>
        <w:numPr>
          <w:ilvl w:val="0"/>
          <w:numId w:val="23"/>
        </w:numPr>
        <w:ind w:left="284" w:hanging="284"/>
        <w:contextualSpacing/>
        <w:rPr>
          <w:sz w:val="22"/>
          <w:szCs w:val="22"/>
        </w:rPr>
      </w:pPr>
      <w:r w:rsidRPr="00BE2EA3">
        <w:rPr>
          <w:sz w:val="22"/>
          <w:szCs w:val="22"/>
        </w:rPr>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14:paraId="13C3D7DE" w14:textId="337EDE76" w:rsidR="00A220F9" w:rsidRPr="00BE2EA3" w:rsidRDefault="00A220F9" w:rsidP="00A220F9">
      <w:pPr>
        <w:numPr>
          <w:ilvl w:val="0"/>
          <w:numId w:val="23"/>
        </w:numPr>
        <w:ind w:left="284" w:hanging="284"/>
        <w:contextualSpacing/>
        <w:rPr>
          <w:sz w:val="22"/>
          <w:szCs w:val="22"/>
        </w:rPr>
      </w:pPr>
      <w:r w:rsidRPr="00BE2EA3">
        <w:rPr>
          <w:sz w:val="22"/>
          <w:szCs w:val="22"/>
        </w:rPr>
        <w:t>wykonać przedmiot umowy z materiałów własnych, odpowiedniej, jakości i posiadających wymagane prawem budowlanym dopuszczenie do obrotu i stosowania w budownictwie określone w art.10 ustawy z dnia 7 lipca 1994 r. Prawo budowlane (Dz. U. z 2020 r., poz. 1333 z późn. zm.) oraz ustawy z dnia 16 kwietnia 2004 r. o wyrobach budowlanych (</w:t>
      </w:r>
      <w:r w:rsidR="00AE1532">
        <w:rPr>
          <w:sz w:val="22"/>
          <w:szCs w:val="22"/>
        </w:rPr>
        <w:t xml:space="preserve">tj. </w:t>
      </w:r>
      <w:r w:rsidRPr="00BE2EA3">
        <w:rPr>
          <w:sz w:val="22"/>
          <w:szCs w:val="22"/>
        </w:rPr>
        <w:t xml:space="preserve">Dz. U. z </w:t>
      </w:r>
      <w:r w:rsidR="00295D92">
        <w:rPr>
          <w:sz w:val="22"/>
          <w:szCs w:val="22"/>
        </w:rPr>
        <w:t>2021</w:t>
      </w:r>
      <w:r w:rsidRPr="00BE2EA3">
        <w:rPr>
          <w:sz w:val="22"/>
          <w:szCs w:val="22"/>
        </w:rPr>
        <w:t xml:space="preserve"> r., poz. </w:t>
      </w:r>
      <w:r w:rsidR="00295D92">
        <w:rPr>
          <w:sz w:val="22"/>
          <w:szCs w:val="22"/>
        </w:rPr>
        <w:t>1213</w:t>
      </w:r>
      <w:r w:rsidRPr="00BE2EA3">
        <w:rPr>
          <w:sz w:val="22"/>
          <w:szCs w:val="22"/>
        </w:rPr>
        <w:t>)</w:t>
      </w:r>
      <w:r w:rsidR="00295D92">
        <w:rPr>
          <w:sz w:val="22"/>
          <w:szCs w:val="22"/>
        </w:rPr>
        <w:t>.</w:t>
      </w:r>
      <w:r w:rsidRPr="00BE2EA3">
        <w:rPr>
          <w:sz w:val="22"/>
          <w:szCs w:val="22"/>
        </w:rPr>
        <w:t xml:space="preserve"> Na każde żądanie Zamawiającego Wykonawca przedstawi właściwe certyfikaty i dopuszczenia.;</w:t>
      </w:r>
    </w:p>
    <w:p w14:paraId="5B3D11B3" w14:textId="77777777" w:rsidR="00A220F9" w:rsidRPr="00BE2EA3" w:rsidRDefault="00A220F9" w:rsidP="00A220F9">
      <w:pPr>
        <w:numPr>
          <w:ilvl w:val="0"/>
          <w:numId w:val="23"/>
        </w:numPr>
        <w:ind w:left="284" w:hanging="284"/>
        <w:contextualSpacing/>
        <w:rPr>
          <w:sz w:val="22"/>
          <w:szCs w:val="22"/>
        </w:rPr>
      </w:pPr>
      <w:r w:rsidRPr="00BE2EA3">
        <w:rPr>
          <w:sz w:val="22"/>
          <w:szCs w:val="22"/>
        </w:rPr>
        <w:t>zamontować urządzenia posiadające stosowne certyfikaty dopuszczające do użytkowania;</w:t>
      </w:r>
    </w:p>
    <w:p w14:paraId="50DCE6C1" w14:textId="77777777" w:rsidR="00A220F9" w:rsidRPr="00BE2EA3" w:rsidRDefault="00A220F9" w:rsidP="00A220F9">
      <w:pPr>
        <w:numPr>
          <w:ilvl w:val="0"/>
          <w:numId w:val="23"/>
        </w:numPr>
        <w:ind w:left="284" w:hanging="284"/>
        <w:contextualSpacing/>
        <w:rPr>
          <w:sz w:val="22"/>
          <w:szCs w:val="22"/>
        </w:rPr>
      </w:pPr>
      <w:r w:rsidRPr="00BE2EA3">
        <w:rPr>
          <w:sz w:val="22"/>
          <w:szCs w:val="22"/>
        </w:rPr>
        <w:t xml:space="preserve">zapewnić niezbędny liczebnie potencjał wykwalifikowanych pracowników i kierownika budowy; </w:t>
      </w:r>
    </w:p>
    <w:p w14:paraId="458D5514" w14:textId="77777777" w:rsidR="00A220F9" w:rsidRPr="00BE2EA3" w:rsidRDefault="00A220F9" w:rsidP="00A220F9">
      <w:pPr>
        <w:numPr>
          <w:ilvl w:val="0"/>
          <w:numId w:val="23"/>
        </w:numPr>
        <w:ind w:left="284" w:hanging="284"/>
        <w:contextualSpacing/>
        <w:rPr>
          <w:sz w:val="22"/>
          <w:szCs w:val="22"/>
        </w:rPr>
      </w:pPr>
      <w:r w:rsidRPr="00BE2EA3">
        <w:rPr>
          <w:sz w:val="22"/>
          <w:szCs w:val="22"/>
        </w:rPr>
        <w:t>brać udział we wszystkich obradach i naradach organizowanych przez Zamawiającego;</w:t>
      </w:r>
    </w:p>
    <w:p w14:paraId="5A05A75F" w14:textId="29D77AEF" w:rsidR="00A220F9" w:rsidRPr="00BE2EA3" w:rsidRDefault="00A220F9" w:rsidP="00A220F9">
      <w:pPr>
        <w:numPr>
          <w:ilvl w:val="0"/>
          <w:numId w:val="23"/>
        </w:numPr>
        <w:ind w:left="284" w:hanging="284"/>
        <w:contextualSpacing/>
        <w:rPr>
          <w:sz w:val="22"/>
          <w:szCs w:val="22"/>
        </w:rPr>
      </w:pPr>
      <w:r w:rsidRPr="00BE2EA3">
        <w:rPr>
          <w:sz w:val="22"/>
          <w:szCs w:val="22"/>
        </w:rPr>
        <w:t>wykonać dokumentację powykonawczą w szczególności inwentaryzacje powykonawczą, oraz inną dokumentację niezbędną do uzyskania stosownych pozwoleń (</w:t>
      </w:r>
      <w:r w:rsidRPr="00A04C31">
        <w:rPr>
          <w:i/>
          <w:iCs/>
          <w:sz w:val="22"/>
          <w:szCs w:val="22"/>
        </w:rPr>
        <w:t>jeżeli dotyczy</w:t>
      </w:r>
      <w:r w:rsidRPr="00BE2EA3">
        <w:rPr>
          <w:sz w:val="22"/>
          <w:szCs w:val="22"/>
        </w:rPr>
        <w:t>)</w:t>
      </w:r>
      <w:r w:rsidR="00A04C31">
        <w:rPr>
          <w:sz w:val="22"/>
          <w:szCs w:val="22"/>
        </w:rPr>
        <w:t>.</w:t>
      </w:r>
    </w:p>
    <w:p w14:paraId="25F2CFD0" w14:textId="77777777" w:rsidR="00A220F9" w:rsidRPr="00BE2EA3" w:rsidRDefault="00A220F9" w:rsidP="00A220F9">
      <w:pPr>
        <w:numPr>
          <w:ilvl w:val="0"/>
          <w:numId w:val="23"/>
        </w:numPr>
        <w:ind w:left="284" w:hanging="284"/>
        <w:contextualSpacing/>
        <w:rPr>
          <w:sz w:val="22"/>
          <w:szCs w:val="22"/>
        </w:rPr>
      </w:pPr>
      <w:r w:rsidRPr="00BE2EA3">
        <w:rPr>
          <w:sz w:val="22"/>
          <w:szCs w:val="22"/>
        </w:rPr>
        <w:t>bieżącego utrzymania porządku na terenie budowy oraz likwidacji zaplecza własnego niezwłocznie po zakończeniu robót.</w:t>
      </w:r>
    </w:p>
    <w:p w14:paraId="6F1B3268" w14:textId="77777777" w:rsidR="00A220F9" w:rsidRPr="00BE2EA3" w:rsidRDefault="00A220F9" w:rsidP="00A220F9">
      <w:pPr>
        <w:pStyle w:val="Akapitzlist"/>
        <w:ind w:left="426" w:hanging="426"/>
        <w:rPr>
          <w:sz w:val="22"/>
          <w:szCs w:val="22"/>
        </w:rPr>
      </w:pPr>
      <w:r w:rsidRPr="00BE2EA3">
        <w:rPr>
          <w:sz w:val="22"/>
          <w:szCs w:val="22"/>
        </w:rPr>
        <w:t>3.</w:t>
      </w:r>
      <w:r w:rsidRPr="00BE2EA3">
        <w:rPr>
          <w:sz w:val="22"/>
          <w:szCs w:val="22"/>
        </w:rPr>
        <w:tab/>
        <w:t>Z uwagi na fakt, iż roboty budowlane odbywać się będą w czynnym obiekcie, gdzie prowadzona jest działalność lecznicza, na czas realizacji robót budowlanych część dróg komunikacyjnych musi być wolna od przeszkód, odpowiednio zabezpieczona, a także na bieżąco sprzątana, a ponadto Wykonawca winien uwzględnić ten fakt w toku planowania i realizowania robót, a wszelkie niedogodności z tym związane stanowią ryzyko Wykonawcy.</w:t>
      </w:r>
    </w:p>
    <w:p w14:paraId="0169A371" w14:textId="77777777" w:rsidR="00A220F9" w:rsidRPr="00BE2EA3" w:rsidRDefault="00A220F9" w:rsidP="00A220F9">
      <w:pPr>
        <w:pStyle w:val="Akapitzlist"/>
        <w:ind w:left="426" w:hanging="426"/>
        <w:rPr>
          <w:sz w:val="22"/>
          <w:szCs w:val="22"/>
        </w:rPr>
      </w:pPr>
      <w:r w:rsidRPr="00BE2EA3">
        <w:rPr>
          <w:sz w:val="22"/>
          <w:szCs w:val="22"/>
        </w:rPr>
        <w:t>4.</w:t>
      </w:r>
      <w:r w:rsidRPr="00BE2EA3">
        <w:rPr>
          <w:sz w:val="22"/>
          <w:szCs w:val="22"/>
        </w:rPr>
        <w:tab/>
        <w:t xml:space="preserve">Wszelkie działania Wykonawcy mające wpływ na bieżące funkcjonowanie pozostałych komórek organizacyjnych, muszą być na bieżąco uzgadniane z Zamawiającym, dotyczy to w szczególności wyłączeń energii elektrycznej i wody. Wszelkie prace związane z dużym hałasem (wyburzenia, skuwanie itp.) muszą być wykonywane w taki sposób, aby maksymalnie zminimalizować uciążliwość dla innych komórek organizacyjnych Zamawiającego. </w:t>
      </w:r>
    </w:p>
    <w:p w14:paraId="4CAFC9A4" w14:textId="77777777" w:rsidR="00A220F9" w:rsidRPr="00BE2EA3" w:rsidRDefault="00A220F9" w:rsidP="00A220F9">
      <w:pPr>
        <w:pStyle w:val="Akapitzlist"/>
        <w:widowControl w:val="0"/>
        <w:autoSpaceDE w:val="0"/>
        <w:ind w:left="426" w:hanging="426"/>
        <w:rPr>
          <w:sz w:val="22"/>
          <w:szCs w:val="22"/>
        </w:rPr>
      </w:pPr>
      <w:r w:rsidRPr="00BE2EA3">
        <w:rPr>
          <w:sz w:val="22"/>
          <w:szCs w:val="22"/>
        </w:rPr>
        <w:t>5.</w:t>
      </w:r>
      <w:r w:rsidRPr="00BE2EA3">
        <w:rPr>
          <w:sz w:val="22"/>
          <w:szCs w:val="22"/>
        </w:rPr>
        <w:tab/>
        <w:t>Wykonawca wykona roboty budowlane objęte niniejszą umową zgodnie z odpowiednimi przepisami prawa, sztuką budowlaną, wytycznymi okre</w:t>
      </w:r>
      <w:r w:rsidRPr="00BE2EA3">
        <w:rPr>
          <w:rFonts w:eastAsia="TimesNewRoman"/>
          <w:sz w:val="22"/>
          <w:szCs w:val="22"/>
        </w:rPr>
        <w:t>ś</w:t>
      </w:r>
      <w:r w:rsidRPr="00BE2EA3">
        <w:rPr>
          <w:sz w:val="22"/>
          <w:szCs w:val="22"/>
        </w:rPr>
        <w:t>lonymi w SWZ, z wiedz</w:t>
      </w:r>
      <w:r w:rsidRPr="00BE2EA3">
        <w:rPr>
          <w:rFonts w:eastAsia="TimesNewRoman"/>
          <w:sz w:val="22"/>
          <w:szCs w:val="22"/>
        </w:rPr>
        <w:t>ą</w:t>
      </w:r>
      <w:r w:rsidRPr="00BE2EA3">
        <w:rPr>
          <w:sz w:val="22"/>
          <w:szCs w:val="22"/>
        </w:rPr>
        <w:t xml:space="preserve">, przepisami BHP, p-poż, zaleceniami Zamawiającego. </w:t>
      </w:r>
    </w:p>
    <w:p w14:paraId="0ED77D23" w14:textId="77777777" w:rsidR="00A220F9" w:rsidRPr="00BE2EA3" w:rsidRDefault="00A220F9" w:rsidP="00A220F9">
      <w:pPr>
        <w:pStyle w:val="Akapitzlist"/>
        <w:widowControl w:val="0"/>
        <w:autoSpaceDE w:val="0"/>
        <w:ind w:left="426" w:hanging="426"/>
        <w:rPr>
          <w:rFonts w:eastAsia="Calibri"/>
          <w:b/>
          <w:sz w:val="22"/>
          <w:szCs w:val="22"/>
          <w:shd w:val="clear" w:color="auto" w:fill="FFFFFF"/>
          <w:lang w:eastAsia="en-US"/>
        </w:rPr>
      </w:pPr>
      <w:r w:rsidRPr="00BE2EA3">
        <w:rPr>
          <w:sz w:val="22"/>
          <w:szCs w:val="22"/>
        </w:rPr>
        <w:t>6.</w:t>
      </w:r>
      <w:r w:rsidRPr="00BE2EA3">
        <w:rPr>
          <w:sz w:val="22"/>
          <w:szCs w:val="22"/>
        </w:rPr>
        <w:tab/>
        <w:t>Wykonawca ponosi pełn</w:t>
      </w:r>
      <w:r w:rsidRPr="00BE2EA3">
        <w:rPr>
          <w:rFonts w:eastAsia="TimesNewRoman"/>
          <w:sz w:val="22"/>
          <w:szCs w:val="22"/>
        </w:rPr>
        <w:t xml:space="preserve">ą </w:t>
      </w:r>
      <w:r w:rsidRPr="00BE2EA3">
        <w:rPr>
          <w:sz w:val="22"/>
          <w:szCs w:val="22"/>
        </w:rPr>
        <w:t>odpowiedzialno</w:t>
      </w:r>
      <w:r w:rsidRPr="00BE2EA3">
        <w:rPr>
          <w:rFonts w:eastAsia="TimesNewRoman"/>
          <w:sz w:val="22"/>
          <w:szCs w:val="22"/>
        </w:rPr>
        <w:t xml:space="preserve">ść </w:t>
      </w:r>
      <w:r w:rsidRPr="00BE2EA3">
        <w:rPr>
          <w:sz w:val="22"/>
          <w:szCs w:val="22"/>
        </w:rPr>
        <w:t>za ewentualne szkody wyrz</w:t>
      </w:r>
      <w:r w:rsidRPr="00BE2EA3">
        <w:rPr>
          <w:rFonts w:eastAsia="TimesNewRoman"/>
          <w:sz w:val="22"/>
          <w:szCs w:val="22"/>
        </w:rPr>
        <w:t>ą</w:t>
      </w:r>
      <w:r w:rsidRPr="00BE2EA3">
        <w:rPr>
          <w:sz w:val="22"/>
          <w:szCs w:val="22"/>
        </w:rPr>
        <w:t>dzone przez jego działania lub zaniechania i zobowi</w:t>
      </w:r>
      <w:r w:rsidRPr="00BE2EA3">
        <w:rPr>
          <w:rFonts w:eastAsia="TimesNewRoman"/>
          <w:sz w:val="22"/>
          <w:szCs w:val="22"/>
        </w:rPr>
        <w:t>ą</w:t>
      </w:r>
      <w:r w:rsidRPr="00BE2EA3">
        <w:rPr>
          <w:sz w:val="22"/>
          <w:szCs w:val="22"/>
        </w:rPr>
        <w:t>zany jest do ich naprawy na własny koszt i ryzyko. Odpowiedzialność ta obejmuje również działania lub zaniechania osób i podmiotów trzecich działających na rzecz Wykonawcy.</w:t>
      </w:r>
    </w:p>
    <w:p w14:paraId="7BE85D83" w14:textId="77777777" w:rsidR="00A220F9" w:rsidRPr="00BE2EA3" w:rsidRDefault="00A220F9" w:rsidP="00A220F9">
      <w:pPr>
        <w:pStyle w:val="Akapitzlist"/>
        <w:widowControl w:val="0"/>
        <w:autoSpaceDE w:val="0"/>
        <w:ind w:left="426" w:hanging="426"/>
        <w:rPr>
          <w:bCs/>
          <w:sz w:val="22"/>
          <w:szCs w:val="22"/>
        </w:rPr>
      </w:pPr>
      <w:r w:rsidRPr="00BE2EA3">
        <w:rPr>
          <w:bCs/>
          <w:sz w:val="22"/>
          <w:szCs w:val="22"/>
        </w:rPr>
        <w:t>7.</w:t>
      </w:r>
      <w:r w:rsidRPr="00BE2EA3">
        <w:rPr>
          <w:bCs/>
          <w:sz w:val="22"/>
          <w:szCs w:val="22"/>
        </w:rPr>
        <w:tab/>
        <w:t>Wykonawca zobowi</w:t>
      </w:r>
      <w:r w:rsidRPr="00BE2EA3">
        <w:rPr>
          <w:rFonts w:eastAsia="TimesNewRoman"/>
          <w:sz w:val="22"/>
          <w:szCs w:val="22"/>
        </w:rPr>
        <w:t>ą</w:t>
      </w:r>
      <w:r w:rsidRPr="00BE2EA3">
        <w:rPr>
          <w:bCs/>
          <w:sz w:val="22"/>
          <w:szCs w:val="22"/>
        </w:rPr>
        <w:t xml:space="preserve">zany jest do posiadania w okresie obowiązywania niniejszej umowy ważnej polisy ubezpieczeniowej, lub innego dokumentu ubezpieczenia potwierdzającego, że Wykonawca jest ubezpieczony od odpowiedzialności cywilnej w zakresie prowadzonej działalności gospodarczej oraz do zapewnienia ciągłości ubezpieczenia w okresie trwania umowy. W przypadku zakończenia okresu obowiązywania polisy,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14 dni od dnia powzięcia wiadomości o okoliczności </w:t>
      </w:r>
      <w:r w:rsidRPr="00BE2EA3">
        <w:rPr>
          <w:bCs/>
          <w:sz w:val="22"/>
          <w:szCs w:val="22"/>
        </w:rPr>
        <w:lastRenderedPageBreak/>
        <w:t>uzasadniającej odstąpienie od umowy. Wykonawca przedstawi Zamawiaj</w:t>
      </w:r>
      <w:r w:rsidRPr="00BE2EA3">
        <w:rPr>
          <w:rFonts w:eastAsia="TimesNewRoman"/>
          <w:sz w:val="22"/>
          <w:szCs w:val="22"/>
        </w:rPr>
        <w:t>ą</w:t>
      </w:r>
      <w:r w:rsidRPr="00BE2EA3">
        <w:rPr>
          <w:bCs/>
          <w:sz w:val="22"/>
          <w:szCs w:val="22"/>
        </w:rPr>
        <w:t>cemu odpowiedni dowód zawarcia umowy ubezpieczenia najpó</w:t>
      </w:r>
      <w:r w:rsidRPr="00BE2EA3">
        <w:rPr>
          <w:rFonts w:eastAsia="TimesNewRoman"/>
          <w:sz w:val="22"/>
          <w:szCs w:val="22"/>
        </w:rPr>
        <w:t>ź</w:t>
      </w:r>
      <w:r w:rsidRPr="00BE2EA3">
        <w:rPr>
          <w:bCs/>
          <w:sz w:val="22"/>
          <w:szCs w:val="22"/>
        </w:rPr>
        <w:t>niej w dniu zawarcia umowy. Ubezpieczeniem należy obj</w:t>
      </w:r>
      <w:r w:rsidRPr="00BE2EA3">
        <w:rPr>
          <w:rFonts w:eastAsia="TimesNewRoman"/>
          <w:sz w:val="22"/>
          <w:szCs w:val="22"/>
        </w:rPr>
        <w:t xml:space="preserve">ąć </w:t>
      </w:r>
      <w:r w:rsidRPr="00BE2EA3">
        <w:rPr>
          <w:bCs/>
          <w:sz w:val="22"/>
          <w:szCs w:val="22"/>
        </w:rPr>
        <w:t>równie</w:t>
      </w:r>
      <w:r w:rsidRPr="00BE2EA3">
        <w:rPr>
          <w:rFonts w:eastAsia="TimesNewRoman"/>
          <w:sz w:val="22"/>
          <w:szCs w:val="22"/>
        </w:rPr>
        <w:t xml:space="preserve">ż </w:t>
      </w:r>
      <w:r w:rsidRPr="00BE2EA3">
        <w:rPr>
          <w:bCs/>
          <w:sz w:val="22"/>
          <w:szCs w:val="22"/>
        </w:rPr>
        <w:t>osoby trzecie.</w:t>
      </w:r>
    </w:p>
    <w:p w14:paraId="1C585477" w14:textId="77777777" w:rsidR="00A220F9" w:rsidRPr="00BE2EA3" w:rsidRDefault="00A220F9" w:rsidP="00A220F9">
      <w:pPr>
        <w:pStyle w:val="Akapitzlist"/>
        <w:widowControl w:val="0"/>
        <w:autoSpaceDE w:val="0"/>
        <w:ind w:left="426" w:hanging="426"/>
        <w:rPr>
          <w:sz w:val="22"/>
          <w:szCs w:val="22"/>
        </w:rPr>
      </w:pPr>
      <w:r w:rsidRPr="00BE2EA3">
        <w:rPr>
          <w:sz w:val="22"/>
          <w:szCs w:val="22"/>
        </w:rPr>
        <w:t>8.</w:t>
      </w:r>
      <w:r w:rsidRPr="00BE2EA3">
        <w:rPr>
          <w:sz w:val="22"/>
          <w:szCs w:val="22"/>
        </w:rPr>
        <w:tab/>
        <w:t>Wykonawca jest zobowiązany 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03AD2609" w14:textId="77777777" w:rsidR="00A220F9" w:rsidRPr="00BE2EA3" w:rsidRDefault="00A220F9" w:rsidP="00A220F9">
      <w:pPr>
        <w:pStyle w:val="Akapitzlist"/>
        <w:ind w:left="426" w:hanging="426"/>
        <w:rPr>
          <w:sz w:val="22"/>
          <w:szCs w:val="22"/>
        </w:rPr>
      </w:pPr>
      <w:r w:rsidRPr="00BE2EA3">
        <w:rPr>
          <w:sz w:val="22"/>
          <w:szCs w:val="22"/>
        </w:rPr>
        <w:t>9.</w:t>
      </w:r>
      <w:r w:rsidRPr="00BE2EA3">
        <w:rPr>
          <w:sz w:val="22"/>
          <w:szCs w:val="22"/>
        </w:rPr>
        <w:tab/>
        <w:t>Wykonawca ponosi pełną odpowiedzialność za teren budowy od chwili jego przejęcia do końcowego odbioru robót przez Zamawiającego.</w:t>
      </w:r>
    </w:p>
    <w:p w14:paraId="2498E1B7" w14:textId="77777777" w:rsidR="00A220F9" w:rsidRPr="00BE2EA3" w:rsidRDefault="00A220F9" w:rsidP="00A220F9">
      <w:pPr>
        <w:pStyle w:val="Akapitzlist"/>
        <w:widowControl w:val="0"/>
        <w:autoSpaceDE w:val="0"/>
        <w:ind w:left="426" w:hanging="426"/>
        <w:rPr>
          <w:sz w:val="22"/>
          <w:szCs w:val="22"/>
        </w:rPr>
      </w:pPr>
      <w:r w:rsidRPr="00BE2EA3">
        <w:rPr>
          <w:sz w:val="22"/>
          <w:szCs w:val="22"/>
        </w:rPr>
        <w:t>10.</w:t>
      </w:r>
      <w:r w:rsidRPr="00BE2EA3">
        <w:rPr>
          <w:sz w:val="22"/>
          <w:szCs w:val="22"/>
        </w:rPr>
        <w:tab/>
        <w:t>Po zakończeniu robót Wykonawca zobowiązany jest uporządkować teren budowy na swój koszt. W przypadku stwierdzenia, że teren budowy, nie został uporządkowany, Zamawiający ma prawo zlecić firmie zewnętrznej uporządkowanie terenu, a kosztami tych prac obciążyć Wykonawcę, bez uzyskiwania jakichkolwiek zgód sądowych, na co Wykonawca niniejszym wyraża zgodę.</w:t>
      </w:r>
    </w:p>
    <w:p w14:paraId="1817F709" w14:textId="77777777" w:rsidR="00A220F9" w:rsidRPr="00BE2EA3" w:rsidRDefault="00A220F9" w:rsidP="00A220F9">
      <w:pPr>
        <w:pStyle w:val="Akapitzlist"/>
        <w:widowControl w:val="0"/>
        <w:autoSpaceDE w:val="0"/>
        <w:ind w:left="425"/>
        <w:rPr>
          <w:sz w:val="22"/>
          <w:szCs w:val="22"/>
        </w:rPr>
      </w:pPr>
      <w:r w:rsidRPr="00BE2EA3">
        <w:rPr>
          <w:sz w:val="22"/>
          <w:szCs w:val="22"/>
        </w:rPr>
        <w:t>11.</w:t>
      </w:r>
      <w:r w:rsidRPr="00BE2EA3">
        <w:rPr>
          <w:sz w:val="22"/>
          <w:szCs w:val="22"/>
        </w:rPr>
        <w:tab/>
        <w:t>Wykonawca jest zobowiązany zapewnić, aby osoby zaangażowane do wykonania robót nosiły na terenie budowy oznaczenia identyfikujące podmioty, które je zaangażowały</w:t>
      </w:r>
      <w:r w:rsidRPr="00BE2EA3">
        <w:rPr>
          <w:b/>
          <w:sz w:val="22"/>
          <w:szCs w:val="22"/>
        </w:rPr>
        <w:t>.</w:t>
      </w:r>
    </w:p>
    <w:p w14:paraId="6A6CC7AB" w14:textId="77777777" w:rsidR="00A220F9" w:rsidRDefault="00A220F9" w:rsidP="00A220F9">
      <w:pPr>
        <w:pStyle w:val="Akapitzlist"/>
        <w:widowControl w:val="0"/>
        <w:autoSpaceDE w:val="0"/>
        <w:ind w:left="426" w:hanging="426"/>
        <w:rPr>
          <w:sz w:val="22"/>
          <w:szCs w:val="22"/>
        </w:rPr>
      </w:pPr>
      <w:r w:rsidRPr="00BE2EA3">
        <w:rPr>
          <w:sz w:val="22"/>
          <w:szCs w:val="22"/>
        </w:rPr>
        <w:t>12.</w:t>
      </w:r>
      <w:r w:rsidRPr="00BE2EA3">
        <w:rPr>
          <w:sz w:val="22"/>
          <w:szCs w:val="22"/>
        </w:rPr>
        <w:tab/>
        <w:t>W przypadku stwierdzenia przez Zamawiającego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na co wykonawca niniejszym wyraża zgodę, chyba że przepisy prawa sprzeciwiają się takiej czynności.</w:t>
      </w:r>
    </w:p>
    <w:p w14:paraId="6A34DC30" w14:textId="77777777" w:rsidR="00A220F9" w:rsidRPr="00BE2EA3" w:rsidRDefault="00A220F9" w:rsidP="00A220F9">
      <w:pPr>
        <w:pStyle w:val="Akapitzlist"/>
        <w:widowControl w:val="0"/>
        <w:autoSpaceDE w:val="0"/>
        <w:ind w:left="426" w:hanging="426"/>
        <w:rPr>
          <w:rFonts w:eastAsia="Calibri"/>
          <w:b/>
          <w:sz w:val="22"/>
          <w:szCs w:val="22"/>
          <w:shd w:val="clear" w:color="auto" w:fill="FFFFFF"/>
          <w:lang w:eastAsia="en-US"/>
        </w:rPr>
      </w:pPr>
    </w:p>
    <w:p w14:paraId="08EFFAF4" w14:textId="77777777" w:rsidR="00A220F9" w:rsidRPr="00BE2EA3" w:rsidRDefault="00A220F9" w:rsidP="00A220F9">
      <w:pPr>
        <w:contextualSpacing/>
        <w:jc w:val="center"/>
        <w:rPr>
          <w:b/>
          <w:sz w:val="22"/>
          <w:szCs w:val="22"/>
        </w:rPr>
      </w:pPr>
      <w:r w:rsidRPr="00BE2EA3">
        <w:rPr>
          <w:b/>
          <w:sz w:val="22"/>
          <w:szCs w:val="22"/>
        </w:rPr>
        <w:t>§ 5</w:t>
      </w:r>
    </w:p>
    <w:p w14:paraId="797B0A20" w14:textId="77777777" w:rsidR="00A220F9" w:rsidRPr="00BE2EA3" w:rsidRDefault="00A220F9" w:rsidP="00A220F9">
      <w:pPr>
        <w:contextualSpacing/>
        <w:jc w:val="center"/>
        <w:rPr>
          <w:b/>
          <w:sz w:val="22"/>
          <w:szCs w:val="22"/>
        </w:rPr>
      </w:pPr>
      <w:r w:rsidRPr="00BE2EA3">
        <w:rPr>
          <w:b/>
          <w:sz w:val="22"/>
          <w:szCs w:val="22"/>
        </w:rPr>
        <w:t>TERMIN WYKONANIA PRZEDMIOTU UMOWY</w:t>
      </w:r>
    </w:p>
    <w:p w14:paraId="00406344" w14:textId="77777777" w:rsidR="00A220F9" w:rsidRPr="00BE2EA3" w:rsidRDefault="00A220F9" w:rsidP="00A220F9">
      <w:pPr>
        <w:ind w:left="0" w:firstLine="0"/>
        <w:contextualSpacing/>
        <w:rPr>
          <w:b/>
          <w:sz w:val="22"/>
          <w:szCs w:val="22"/>
        </w:rPr>
      </w:pPr>
      <w:r w:rsidRPr="00BE2EA3">
        <w:rPr>
          <w:sz w:val="22"/>
          <w:szCs w:val="22"/>
        </w:rPr>
        <w:t xml:space="preserve">1. Termin rozpoczęcia wykonywania przedmiotu umowy ustala się nie później niż do 5 dni roboczych od dnia przekazania placu budowy. </w:t>
      </w:r>
    </w:p>
    <w:p w14:paraId="613996DB" w14:textId="77777777" w:rsidR="003965AA" w:rsidRDefault="00A220F9" w:rsidP="00A220F9">
      <w:pPr>
        <w:tabs>
          <w:tab w:val="left" w:pos="765"/>
        </w:tabs>
        <w:contextualSpacing/>
        <w:rPr>
          <w:sz w:val="22"/>
          <w:szCs w:val="22"/>
        </w:rPr>
      </w:pPr>
      <w:r w:rsidRPr="00BE2EA3">
        <w:rPr>
          <w:sz w:val="22"/>
          <w:szCs w:val="22"/>
        </w:rPr>
        <w:t>2. Termin wykonania robót ustala się do</w:t>
      </w:r>
      <w:r w:rsidR="003965AA">
        <w:rPr>
          <w:sz w:val="22"/>
          <w:szCs w:val="22"/>
        </w:rPr>
        <w:t>:</w:t>
      </w:r>
    </w:p>
    <w:p w14:paraId="412CE213" w14:textId="40509D95" w:rsidR="00A220F9" w:rsidRPr="0044698E" w:rsidRDefault="003965AA" w:rsidP="00A220F9">
      <w:pPr>
        <w:tabs>
          <w:tab w:val="left" w:pos="765"/>
        </w:tabs>
        <w:contextualSpacing/>
        <w:rPr>
          <w:b/>
          <w:sz w:val="22"/>
          <w:szCs w:val="22"/>
        </w:rPr>
      </w:pPr>
      <w:r w:rsidRPr="0044698E">
        <w:rPr>
          <w:b/>
          <w:sz w:val="22"/>
          <w:szCs w:val="22"/>
        </w:rPr>
        <w:t xml:space="preserve">1) dla ETAPU I – dwóch (2) </w:t>
      </w:r>
      <w:r w:rsidR="00AE1532" w:rsidRPr="0044698E">
        <w:rPr>
          <w:b/>
          <w:sz w:val="22"/>
          <w:szCs w:val="22"/>
        </w:rPr>
        <w:t>miesięcy</w:t>
      </w:r>
      <w:r w:rsidR="00A220F9" w:rsidRPr="0044698E">
        <w:rPr>
          <w:b/>
          <w:sz w:val="22"/>
          <w:szCs w:val="22"/>
        </w:rPr>
        <w:t>, liczonych od dnia zawarcia umowy</w:t>
      </w:r>
      <w:r w:rsidRPr="0044698E">
        <w:rPr>
          <w:b/>
          <w:sz w:val="22"/>
          <w:szCs w:val="22"/>
        </w:rPr>
        <w:t>,</w:t>
      </w:r>
    </w:p>
    <w:p w14:paraId="6FBA3C0F" w14:textId="07FF5F3B" w:rsidR="003965AA" w:rsidRPr="00BE2EA3" w:rsidRDefault="003965AA" w:rsidP="00A220F9">
      <w:pPr>
        <w:tabs>
          <w:tab w:val="left" w:pos="765"/>
        </w:tabs>
        <w:contextualSpacing/>
        <w:rPr>
          <w:sz w:val="22"/>
          <w:szCs w:val="22"/>
        </w:rPr>
      </w:pPr>
      <w:r w:rsidRPr="0044698E">
        <w:rPr>
          <w:b/>
          <w:sz w:val="22"/>
          <w:szCs w:val="22"/>
        </w:rPr>
        <w:t>2) dla ETAPU II – czterech (4) miesięcy, liczonych od dnia zawarcia umowy</w:t>
      </w:r>
      <w:r>
        <w:rPr>
          <w:sz w:val="22"/>
          <w:szCs w:val="22"/>
        </w:rPr>
        <w:t xml:space="preserve">. </w:t>
      </w:r>
    </w:p>
    <w:p w14:paraId="71E9B97C" w14:textId="77777777" w:rsidR="00A220F9" w:rsidRPr="00BE2EA3" w:rsidRDefault="00A220F9" w:rsidP="00A220F9">
      <w:pPr>
        <w:tabs>
          <w:tab w:val="left" w:pos="426"/>
        </w:tabs>
        <w:ind w:left="0" w:firstLine="0"/>
        <w:contextualSpacing/>
        <w:rPr>
          <w:sz w:val="22"/>
          <w:szCs w:val="22"/>
        </w:rPr>
      </w:pPr>
      <w:r w:rsidRPr="00BE2EA3">
        <w:rPr>
          <w:sz w:val="22"/>
          <w:szCs w:val="22"/>
        </w:rPr>
        <w:t xml:space="preserve">3. Za termin wykonania robót budowlanych, uznaje się dzień pisemnego zgłoszenia przez Wykonawcę Zamawiającemu gotowości do odbioru kompletnego i odpowiadającego wymaganiom Zamawiającego  przedmiotu zamówienia. </w:t>
      </w:r>
    </w:p>
    <w:p w14:paraId="2E7DB652" w14:textId="77777777" w:rsidR="00A220F9" w:rsidRPr="00BE2EA3" w:rsidRDefault="00A220F9" w:rsidP="00A220F9">
      <w:pPr>
        <w:contextualSpacing/>
        <w:jc w:val="center"/>
        <w:rPr>
          <w:b/>
          <w:sz w:val="22"/>
          <w:szCs w:val="22"/>
        </w:rPr>
      </w:pPr>
      <w:r w:rsidRPr="00BE2EA3">
        <w:rPr>
          <w:b/>
          <w:sz w:val="22"/>
          <w:szCs w:val="22"/>
        </w:rPr>
        <w:t>§ 6</w:t>
      </w:r>
    </w:p>
    <w:p w14:paraId="27C82D66" w14:textId="77777777" w:rsidR="00A220F9" w:rsidRPr="00BE2EA3" w:rsidRDefault="00A220F9" w:rsidP="00A220F9">
      <w:pPr>
        <w:contextualSpacing/>
        <w:jc w:val="center"/>
        <w:rPr>
          <w:b/>
          <w:sz w:val="22"/>
          <w:szCs w:val="22"/>
        </w:rPr>
      </w:pPr>
      <w:r w:rsidRPr="00BE2EA3">
        <w:rPr>
          <w:b/>
          <w:sz w:val="22"/>
          <w:szCs w:val="22"/>
        </w:rPr>
        <w:t>WYNAGRODZENIE</w:t>
      </w:r>
    </w:p>
    <w:p w14:paraId="45827214" w14:textId="77777777" w:rsidR="00AE1532" w:rsidRDefault="00A220F9" w:rsidP="00A220F9">
      <w:pPr>
        <w:pStyle w:val="Akapitzlist"/>
        <w:numPr>
          <w:ilvl w:val="1"/>
          <w:numId w:val="2"/>
        </w:numPr>
        <w:tabs>
          <w:tab w:val="left" w:pos="765"/>
        </w:tabs>
        <w:ind w:left="426" w:hanging="426"/>
        <w:rPr>
          <w:sz w:val="22"/>
          <w:szCs w:val="22"/>
        </w:rPr>
      </w:pPr>
      <w:r w:rsidRPr="00BE2EA3">
        <w:rPr>
          <w:sz w:val="22"/>
          <w:szCs w:val="22"/>
        </w:rPr>
        <w:t xml:space="preserve">Wartość kosztorysową robót Strony ustalają na kwotę: </w:t>
      </w:r>
    </w:p>
    <w:p w14:paraId="385F42CE" w14:textId="77777777" w:rsidR="00AE1532" w:rsidRDefault="00AE1532" w:rsidP="00AE1532">
      <w:pPr>
        <w:pStyle w:val="Akapitzlist"/>
        <w:tabs>
          <w:tab w:val="left" w:pos="765"/>
        </w:tabs>
        <w:ind w:left="426" w:firstLine="0"/>
        <w:rPr>
          <w:sz w:val="22"/>
          <w:szCs w:val="22"/>
        </w:rPr>
      </w:pPr>
      <w:r>
        <w:rPr>
          <w:sz w:val="22"/>
          <w:szCs w:val="22"/>
        </w:rPr>
        <w:t xml:space="preserve">wartość </w:t>
      </w:r>
      <w:r w:rsidR="00A220F9" w:rsidRPr="00BE2EA3">
        <w:rPr>
          <w:sz w:val="22"/>
          <w:szCs w:val="22"/>
        </w:rPr>
        <w:t xml:space="preserve">netto: ………………zł; podatek VAT: …………..zł; </w:t>
      </w:r>
      <w:r>
        <w:rPr>
          <w:sz w:val="22"/>
          <w:szCs w:val="22"/>
        </w:rPr>
        <w:t xml:space="preserve">wartość </w:t>
      </w:r>
      <w:r w:rsidR="00A220F9" w:rsidRPr="00BE2EA3">
        <w:rPr>
          <w:sz w:val="22"/>
          <w:szCs w:val="22"/>
        </w:rPr>
        <w:t xml:space="preserve">brutto …………..zł (słownie:……………………………… /100), </w:t>
      </w:r>
    </w:p>
    <w:p w14:paraId="3992B500" w14:textId="77777777" w:rsidR="00A220F9" w:rsidRPr="00BE2EA3" w:rsidRDefault="00A220F9" w:rsidP="00AE1532">
      <w:pPr>
        <w:pStyle w:val="Akapitzlist"/>
        <w:tabs>
          <w:tab w:val="left" w:pos="765"/>
        </w:tabs>
        <w:ind w:left="426" w:firstLine="0"/>
        <w:rPr>
          <w:sz w:val="22"/>
          <w:szCs w:val="22"/>
        </w:rPr>
      </w:pPr>
      <w:r w:rsidRPr="00BE2EA3">
        <w:rPr>
          <w:sz w:val="22"/>
          <w:szCs w:val="22"/>
        </w:rPr>
        <w:t>a jej ostateczna wysokość zostanie ustalona na podstawie kosztorysu powykonawczego przedstawionego przez Wykonawcę, oraz sprawdzonych i potwierdzonych przez Inspektora nadzoru inwestorskiego obmiarów rzeczywiście wykonanych robót budowlanych, z zachowaniem cen jednostkowych wskazanych w kosztorysie ofertowym Wykonawcy.</w:t>
      </w:r>
    </w:p>
    <w:p w14:paraId="4C368483" w14:textId="77777777" w:rsidR="00A220F9" w:rsidRPr="00BE2EA3" w:rsidRDefault="00A220F9" w:rsidP="00A220F9">
      <w:pPr>
        <w:pStyle w:val="Akapitzlist"/>
        <w:numPr>
          <w:ilvl w:val="1"/>
          <w:numId w:val="2"/>
        </w:numPr>
        <w:autoSpaceDE w:val="0"/>
        <w:autoSpaceDN w:val="0"/>
        <w:adjustRightInd w:val="0"/>
        <w:ind w:left="426" w:hanging="426"/>
        <w:rPr>
          <w:sz w:val="22"/>
          <w:szCs w:val="22"/>
        </w:rPr>
      </w:pPr>
      <w:r w:rsidRPr="00BE2EA3">
        <w:rPr>
          <w:sz w:val="22"/>
          <w:szCs w:val="22"/>
        </w:rPr>
        <w:t>Kwota określona w ust. 1 zawiera wszystkie koszty związane z realizacją zadania/zadań, o którym mowa w § 1, wynikające wprost z przedmiaru robót będące podstawą obliczenia wynagrodzenia kosztorysowego oraz następujące koszty, w szczególności:</w:t>
      </w:r>
    </w:p>
    <w:p w14:paraId="62866251" w14:textId="77777777" w:rsidR="00A220F9" w:rsidRPr="00BE2EA3" w:rsidRDefault="00A220F9" w:rsidP="00A220F9">
      <w:pPr>
        <w:pStyle w:val="Akapitzlist"/>
        <w:numPr>
          <w:ilvl w:val="2"/>
          <w:numId w:val="17"/>
        </w:numPr>
        <w:autoSpaceDE w:val="0"/>
        <w:autoSpaceDN w:val="0"/>
        <w:adjustRightInd w:val="0"/>
        <w:ind w:left="851" w:hanging="425"/>
        <w:rPr>
          <w:sz w:val="22"/>
          <w:szCs w:val="22"/>
        </w:rPr>
      </w:pPr>
      <w:r w:rsidRPr="00BE2EA3">
        <w:rPr>
          <w:sz w:val="22"/>
          <w:szCs w:val="22"/>
        </w:rPr>
        <w:t>wykonania inwentaryzacji oraz dokumentacji powykonawczej;</w:t>
      </w:r>
    </w:p>
    <w:p w14:paraId="58769743" w14:textId="77777777" w:rsidR="00A220F9" w:rsidRPr="00BE2EA3" w:rsidRDefault="00A220F9" w:rsidP="00A220F9">
      <w:pPr>
        <w:pStyle w:val="Akapitzlist"/>
        <w:numPr>
          <w:ilvl w:val="2"/>
          <w:numId w:val="17"/>
        </w:numPr>
        <w:autoSpaceDE w:val="0"/>
        <w:autoSpaceDN w:val="0"/>
        <w:adjustRightInd w:val="0"/>
        <w:ind w:left="851" w:hanging="425"/>
        <w:rPr>
          <w:sz w:val="22"/>
          <w:szCs w:val="22"/>
        </w:rPr>
      </w:pPr>
      <w:r w:rsidRPr="00BE2EA3">
        <w:rPr>
          <w:sz w:val="22"/>
          <w:szCs w:val="22"/>
        </w:rPr>
        <w:t xml:space="preserve">koszty wszelkich robót przygotowawczych, demontażowych, wyburzeniowych, odtworzeniowych, porządkowych, zagospodarowania terenu budowy, robót związanych z utrudnieniami wynikającymi z realizacji robót bez wyłączenia z eksploatacji innych </w:t>
      </w:r>
      <w:r w:rsidRPr="00BE2EA3">
        <w:rPr>
          <w:sz w:val="22"/>
          <w:szCs w:val="22"/>
        </w:rPr>
        <w:lastRenderedPageBreak/>
        <w:t>pomieszczeń, koszty oznakowania i zabezpieczenia terenu budowy oraz wszystkie inne koszty mające wpływ na wykonanie robót budowlanych.</w:t>
      </w:r>
    </w:p>
    <w:p w14:paraId="5895DD60" w14:textId="77777777" w:rsidR="00A220F9" w:rsidRPr="00BE2EA3" w:rsidRDefault="00A220F9" w:rsidP="00A220F9">
      <w:pPr>
        <w:pStyle w:val="Akapitzlist"/>
        <w:autoSpaceDE w:val="0"/>
        <w:autoSpaceDN w:val="0"/>
        <w:adjustRightInd w:val="0"/>
        <w:ind w:left="426" w:hanging="426"/>
        <w:rPr>
          <w:sz w:val="22"/>
          <w:szCs w:val="22"/>
        </w:rPr>
      </w:pPr>
      <w:r w:rsidRPr="00BE2EA3">
        <w:rPr>
          <w:sz w:val="22"/>
          <w:szCs w:val="22"/>
        </w:rPr>
        <w:t>3.</w:t>
      </w:r>
      <w:r w:rsidRPr="00BE2EA3">
        <w:rPr>
          <w:sz w:val="22"/>
          <w:szCs w:val="22"/>
        </w:rPr>
        <w:tab/>
        <w:t>W przypadku, gdy ilość faktycznie wykonanych robót będzie odbiegała od ilości robót wynikających wprost z przedmiaru robót, będącego podstawą obliczenia wynagrodzenia kosztorysowego, wynagrodzenie określone w ust. 1 zostanie proporcjonalnie zmniejszone lub zwiększone przy zachowaniu cen jednostkowych zawartych w kosztorysie ofertowym.</w:t>
      </w:r>
    </w:p>
    <w:p w14:paraId="085A8545" w14:textId="77777777" w:rsidR="00A220F9" w:rsidRPr="00BE2EA3" w:rsidRDefault="00A220F9" w:rsidP="00A220F9">
      <w:pPr>
        <w:pStyle w:val="Akapitzlist"/>
        <w:autoSpaceDE w:val="0"/>
        <w:autoSpaceDN w:val="0"/>
        <w:adjustRightInd w:val="0"/>
        <w:ind w:left="426" w:hanging="426"/>
        <w:rPr>
          <w:sz w:val="22"/>
          <w:szCs w:val="22"/>
        </w:rPr>
      </w:pPr>
      <w:r w:rsidRPr="00BE2EA3">
        <w:rPr>
          <w:sz w:val="22"/>
          <w:szCs w:val="22"/>
        </w:rPr>
        <w:t>4.</w:t>
      </w:r>
      <w:r w:rsidRPr="00BE2EA3">
        <w:rPr>
          <w:sz w:val="22"/>
          <w:szCs w:val="22"/>
        </w:rPr>
        <w:tab/>
        <w:t>W przypadku wystąpienia konieczności wykonania robót innego rodzaju niż w przedmiarze robót tj. takich, których nie można rozliczyć zgodnie z zapisem ust. 2 lub 3, a koniecznych do wykonania i objętych przedmiotem umowy, mogą być one wykonane na podstawie kosztorysów przygotowanych przez Wykonawcę, zatwierdzonych przez Inspektora nadzoru inwestorskiego i Zamawiającego, który będzie stanowił podstawę do sporządzenia aneksu do niniejszej umowy. Kosztorysy te muszą być opracowane w oparciu o następujące założenia:</w:t>
      </w:r>
    </w:p>
    <w:p w14:paraId="13B74FEE" w14:textId="77777777" w:rsidR="00A220F9" w:rsidRPr="00BE2EA3" w:rsidRDefault="00A220F9" w:rsidP="00A220F9">
      <w:pPr>
        <w:pStyle w:val="Akapitzlist"/>
        <w:autoSpaceDE w:val="0"/>
        <w:autoSpaceDN w:val="0"/>
        <w:adjustRightInd w:val="0"/>
        <w:ind w:left="709" w:hanging="283"/>
        <w:rPr>
          <w:sz w:val="22"/>
          <w:szCs w:val="22"/>
        </w:rPr>
      </w:pPr>
      <w:r w:rsidRPr="00BE2EA3">
        <w:rPr>
          <w:sz w:val="22"/>
          <w:szCs w:val="22"/>
        </w:rPr>
        <w:t>1)</w:t>
      </w:r>
      <w:r w:rsidRPr="00BE2EA3">
        <w:rPr>
          <w:sz w:val="22"/>
          <w:szCs w:val="22"/>
        </w:rPr>
        <w:tab/>
        <w:t>ceny czynników cenotwórczych (Rbg, M, S, K, Z) zostaną przyjęte z kosztorysów ofertowych złożonych przez Wykonawcę;</w:t>
      </w:r>
    </w:p>
    <w:p w14:paraId="7A822936" w14:textId="77777777" w:rsidR="00A220F9" w:rsidRPr="00BE2EA3" w:rsidRDefault="00A220F9" w:rsidP="00A220F9">
      <w:pPr>
        <w:pStyle w:val="Akapitzlist"/>
        <w:autoSpaceDE w:val="0"/>
        <w:autoSpaceDN w:val="0"/>
        <w:adjustRightInd w:val="0"/>
        <w:ind w:left="709" w:hanging="283"/>
        <w:rPr>
          <w:sz w:val="22"/>
          <w:szCs w:val="22"/>
        </w:rPr>
      </w:pPr>
      <w:r w:rsidRPr="00BE2EA3">
        <w:rPr>
          <w:sz w:val="22"/>
          <w:szCs w:val="22"/>
        </w:rPr>
        <w:t xml:space="preserve">2) </w:t>
      </w:r>
      <w:r w:rsidRPr="00BE2EA3">
        <w:rPr>
          <w:sz w:val="22"/>
          <w:szCs w:val="22"/>
        </w:rPr>
        <w:tab/>
        <w:t>w przypadku, gdy nie będzie możliwe rozliczenie danych robót w oparciu o zapis pkt 1 brakujące ceny czynników cenotwórczych zostaną przyjęte z zeszytów SEKOCENBUD (jako średnie) za okres ich wykonania. Podstawą do określenia nakładów rzeczowych będą KNR-y. W przypadku braku odpowiednich pozycji w KNR-ach, zastosowana zostanie wycena indywidualna Wykonawcy zatwierdzona przez Zamawiającego oraz Inspektora nadzoru inwestorskiego.</w:t>
      </w:r>
    </w:p>
    <w:p w14:paraId="6E73EEF5"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5.</w:t>
      </w:r>
      <w:r w:rsidRPr="00BE2EA3">
        <w:rPr>
          <w:sz w:val="22"/>
          <w:szCs w:val="22"/>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70A30E09"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6.</w:t>
      </w:r>
      <w:r w:rsidRPr="00BE2EA3">
        <w:rPr>
          <w:sz w:val="22"/>
          <w:szCs w:val="22"/>
        </w:rPr>
        <w:tab/>
        <w:t xml:space="preserve">Do rozliczenia robót dodatkowych, o których mowa w ust. 5 ma zastosowanie zapis ust.4. </w:t>
      </w:r>
    </w:p>
    <w:p w14:paraId="3A5E51CD"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7.</w:t>
      </w:r>
      <w:r w:rsidRPr="00BE2EA3">
        <w:rPr>
          <w:sz w:val="22"/>
          <w:szCs w:val="22"/>
        </w:rPr>
        <w:tab/>
        <w:t>Bez uprzedniej zgody Zamawiającego mogą być wykonywane jedynie prace niezbędne ze względu na bezpieczeństwo lub konieczność zapobieżenia awarii.</w:t>
      </w:r>
    </w:p>
    <w:p w14:paraId="4F74F9EB"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8.</w:t>
      </w:r>
      <w:r w:rsidRPr="00BE2EA3">
        <w:rPr>
          <w:sz w:val="22"/>
          <w:szCs w:val="22"/>
        </w:rPr>
        <w:tab/>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55A47B0B" w14:textId="29B2BE8B" w:rsidR="00A220F9" w:rsidRPr="00BE2EA3" w:rsidRDefault="00A220F9" w:rsidP="00A220F9">
      <w:pPr>
        <w:pStyle w:val="Tekstpodstawowy3"/>
        <w:tabs>
          <w:tab w:val="left" w:pos="426"/>
        </w:tabs>
        <w:ind w:left="284" w:hanging="284"/>
        <w:contextualSpacing/>
        <w:rPr>
          <w:sz w:val="22"/>
          <w:szCs w:val="22"/>
        </w:rPr>
      </w:pPr>
      <w:r w:rsidRPr="00BE2EA3">
        <w:rPr>
          <w:sz w:val="22"/>
          <w:szCs w:val="22"/>
        </w:rPr>
        <w:t>9.</w:t>
      </w:r>
      <w:r w:rsidRPr="00BE2EA3">
        <w:rPr>
          <w:sz w:val="22"/>
          <w:szCs w:val="22"/>
        </w:rPr>
        <w:tab/>
        <w:t>Składniki cenotwórcze określone w kosztorysie ofertowym nie ulegną zmianie przez okres trwania umowy, bez względu na zaistniałą w międzyczasie sytuację</w:t>
      </w:r>
      <w:r w:rsidR="00A04C31">
        <w:rPr>
          <w:sz w:val="22"/>
          <w:szCs w:val="22"/>
        </w:rPr>
        <w:t>.</w:t>
      </w:r>
    </w:p>
    <w:p w14:paraId="22114A90"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10.</w:t>
      </w:r>
      <w:r w:rsidRPr="00BE2EA3">
        <w:rPr>
          <w:sz w:val="22"/>
          <w:szCs w:val="22"/>
        </w:rPr>
        <w:tab/>
        <w:t>Przewiduje się także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14:paraId="0C662991" w14:textId="77777777" w:rsidR="00A220F9" w:rsidRPr="00BE2EA3" w:rsidRDefault="00A220F9" w:rsidP="00A220F9">
      <w:pPr>
        <w:pStyle w:val="Tekstpodstawowy3"/>
        <w:tabs>
          <w:tab w:val="left" w:pos="426"/>
        </w:tabs>
        <w:ind w:left="284" w:hanging="284"/>
        <w:contextualSpacing/>
        <w:rPr>
          <w:sz w:val="22"/>
          <w:szCs w:val="22"/>
        </w:rPr>
      </w:pPr>
      <w:r w:rsidRPr="00BE2EA3">
        <w:rPr>
          <w:sz w:val="22"/>
          <w:szCs w:val="22"/>
        </w:rPr>
        <w:t>11.</w:t>
      </w:r>
      <w:r w:rsidRPr="00BE2EA3">
        <w:rPr>
          <w:sz w:val="22"/>
          <w:szCs w:val="22"/>
        </w:rPr>
        <w:tab/>
        <w:t xml:space="preserve">Za roboty budowlane objęte kosztorysem ofertowym a niewykonane jako zbędne, Wykonawcy nie przysługuje wynagrodzenie. </w:t>
      </w:r>
    </w:p>
    <w:p w14:paraId="46555C71" w14:textId="77777777" w:rsidR="00A220F9" w:rsidRPr="00BE2EA3" w:rsidRDefault="00A220F9" w:rsidP="00A220F9">
      <w:pPr>
        <w:pStyle w:val="Akapitzlist"/>
        <w:autoSpaceDE w:val="0"/>
        <w:autoSpaceDN w:val="0"/>
        <w:adjustRightInd w:val="0"/>
        <w:ind w:left="0" w:firstLine="0"/>
        <w:jc w:val="center"/>
        <w:rPr>
          <w:b/>
          <w:sz w:val="22"/>
          <w:szCs w:val="22"/>
        </w:rPr>
      </w:pPr>
      <w:r w:rsidRPr="00BE2EA3">
        <w:rPr>
          <w:b/>
          <w:sz w:val="22"/>
          <w:szCs w:val="22"/>
        </w:rPr>
        <w:t>§ 7</w:t>
      </w:r>
    </w:p>
    <w:p w14:paraId="53C840CD" w14:textId="77777777" w:rsidR="00A220F9" w:rsidRPr="00BE2EA3" w:rsidRDefault="00A220F9" w:rsidP="00A220F9">
      <w:pPr>
        <w:pStyle w:val="Akapitzlist"/>
        <w:autoSpaceDE w:val="0"/>
        <w:autoSpaceDN w:val="0"/>
        <w:adjustRightInd w:val="0"/>
        <w:ind w:left="0" w:firstLine="0"/>
        <w:jc w:val="center"/>
        <w:rPr>
          <w:b/>
          <w:sz w:val="22"/>
          <w:szCs w:val="22"/>
        </w:rPr>
      </w:pPr>
      <w:r w:rsidRPr="00BE2EA3">
        <w:rPr>
          <w:b/>
          <w:sz w:val="22"/>
          <w:szCs w:val="22"/>
        </w:rPr>
        <w:t>WARUNKI PŁATNOŚCI</w:t>
      </w:r>
    </w:p>
    <w:p w14:paraId="446AEBF0"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Wynagrodzenie będzie płatne na podstawie faktur częściowych i faktury końcowej, przelewem na konto Wykonawcy w Banku ………..nr konta: …………….w terminie do 30 dni, od dnia otrzymania prawidłowo wystawionej faktury VAT wraz z bezusterkowym protokołem odbioru.</w:t>
      </w:r>
    </w:p>
    <w:p w14:paraId="54EA2C81"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 xml:space="preserve">Podstawą wystawienia faktury częściowej jest dokonanie bezusterkowego protokolarnego odbioru częściowego wykonanych  robót, potwierdzonych przez Inspektora nadzoru inwestorskiego. </w:t>
      </w:r>
    </w:p>
    <w:p w14:paraId="36BA344B"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Podstawą wystawienia faktury końcowej jest dokonanie bezusterkowego protokolarnego odbioru całego przedmiotu umowy, potwierdzonego przez Inspektora nadzoru inwestorskiego. Do faktury końcowej Wykonawca dołączy kosztorys wykonanych robót potwierdzony przez Inspektora nadzoru inwestorskiego.</w:t>
      </w:r>
    </w:p>
    <w:p w14:paraId="4307EA35"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 xml:space="preserve">Wykonawca uprawniony jest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 o elektronicznym fakturowaniu w zamówieniach </w:t>
      </w:r>
      <w:r w:rsidRPr="00BE2EA3">
        <w:rPr>
          <w:sz w:val="22"/>
          <w:szCs w:val="22"/>
        </w:rPr>
        <w:lastRenderedPageBreak/>
        <w:t>publicznych, koncesjach na roboty budowlane lub usługi oraz partnerstwie publiczno-prywatnym (tj. Dz. U. z 2020 r., poz. 1666</w:t>
      </w:r>
      <w:r w:rsidR="0077707D">
        <w:rPr>
          <w:sz w:val="22"/>
          <w:szCs w:val="22"/>
        </w:rPr>
        <w:t>).</w:t>
      </w:r>
      <w:r w:rsidRPr="00BE2EA3">
        <w:rPr>
          <w:sz w:val="22"/>
          <w:szCs w:val="22"/>
        </w:rPr>
        <w:t xml:space="preserve"> Wykonawca niezwłocznie powiadomi Zamawiającego o przesłaniu ustrukturyzowanej faktury elektronicznej na PEF. Powiadomienie, o którym mowa w zdaniu drugim zostanie przesłane pocztą elektroniczną na adres Zamawiającego: </w:t>
      </w:r>
      <w:hyperlink r:id="rId8" w:history="1">
        <w:r w:rsidRPr="00BE2EA3">
          <w:rPr>
            <w:kern w:val="1"/>
            <w:sz w:val="22"/>
            <w:szCs w:val="22"/>
            <w:lang w:eastAsia="ar-SA"/>
          </w:rPr>
          <w:t>szpital@spzoz-brzesko.pl</w:t>
        </w:r>
      </w:hyperlink>
      <w:r w:rsidRPr="00BE2EA3">
        <w:rPr>
          <w:kern w:val="1"/>
          <w:sz w:val="22"/>
          <w:szCs w:val="22"/>
          <w:lang w:eastAsia="ar-SA"/>
        </w:rPr>
        <w:t>.</w:t>
      </w:r>
    </w:p>
    <w:p w14:paraId="21B0CB12"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Wykonawca oświadcza, iż rachunek bankowy, o którym mowa w ust. 1 widnieje na „białej liście podatników VAT”, o której mowa w art. 96 b ustawy z dnia 11.03.2004 r. o podatku od towarów i usług (</w:t>
      </w:r>
      <w:r w:rsidR="0077707D">
        <w:rPr>
          <w:sz w:val="22"/>
          <w:szCs w:val="22"/>
        </w:rPr>
        <w:t xml:space="preserve">tj. </w:t>
      </w:r>
      <w:r w:rsidRPr="00BE2EA3">
        <w:rPr>
          <w:sz w:val="22"/>
          <w:szCs w:val="22"/>
        </w:rPr>
        <w:t xml:space="preserve">Dz. U. z  2021 r.,  poz. 785  z późn. zm.). Wykonawca zobowiązuje się utrzymać wyżej wymieniony rachunek bankowy do czasu upływu terminu płatności. W przypadku wskazania numeru rachunku nie widniejącego na „białej liście podatników VAT” lub wykreślenia rachunku z wykazu, Wykonawca zobowiązany jest skorygować fakturę na wezwanie Zamawiającego. Do czasu wskazania przez Wykonawcę rachunku bankowego wpisanego na „białą listę podatników VAT” termin płatności nie biegnie. </w:t>
      </w:r>
    </w:p>
    <w:p w14:paraId="166B46E3"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W przypadku powierzenia przez Wykonawcę części zamówienia podwykonawcy, Wykonawca jest zobowiązany do dokonania we własnym zakresie zapłaty wynagrodzenia należnego podwykonawcy z zachowaniem terminów płatności wynikających z umowy zawartej z podwykonawcą.</w:t>
      </w:r>
    </w:p>
    <w:p w14:paraId="2C8B21AC"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Wykonawca wraz z fakturą za wykonane przez podwykonawcę roboty budowlane przedstawi Zamawiającemu:</w:t>
      </w:r>
    </w:p>
    <w:p w14:paraId="70978797" w14:textId="77777777" w:rsidR="00A220F9" w:rsidRPr="00BE2EA3" w:rsidRDefault="00A220F9" w:rsidP="00A220F9">
      <w:pPr>
        <w:pStyle w:val="Akapitzlist"/>
        <w:numPr>
          <w:ilvl w:val="2"/>
          <w:numId w:val="16"/>
        </w:numPr>
        <w:tabs>
          <w:tab w:val="left" w:pos="426"/>
        </w:tabs>
        <w:ind w:left="709" w:hanging="283"/>
        <w:rPr>
          <w:sz w:val="22"/>
          <w:szCs w:val="22"/>
        </w:rPr>
      </w:pPr>
      <w:r w:rsidRPr="00BE2EA3">
        <w:rPr>
          <w:sz w:val="22"/>
          <w:szCs w:val="22"/>
        </w:rPr>
        <w:t>dowód potwierdzający zapłatę wymagalnego wynagrodzenia podwykonawcom lub dalszym podwykonawcom, w postaci kserokopii przelewu bankowego, potwierdzonego za zgodność z oryginałem, oraz,</w:t>
      </w:r>
    </w:p>
    <w:p w14:paraId="0039B055" w14:textId="77777777" w:rsidR="00A220F9" w:rsidRPr="00BE2EA3" w:rsidRDefault="00A220F9" w:rsidP="00A220F9">
      <w:pPr>
        <w:pStyle w:val="Akapitzlist"/>
        <w:numPr>
          <w:ilvl w:val="2"/>
          <w:numId w:val="16"/>
        </w:numPr>
        <w:tabs>
          <w:tab w:val="left" w:pos="426"/>
        </w:tabs>
        <w:ind w:left="709" w:hanging="283"/>
        <w:rPr>
          <w:sz w:val="22"/>
          <w:szCs w:val="22"/>
        </w:rPr>
      </w:pPr>
      <w:r w:rsidRPr="00BE2EA3">
        <w:rPr>
          <w:sz w:val="22"/>
          <w:szCs w:val="22"/>
        </w:rPr>
        <w:t xml:space="preserve"> oświadczenia wszystkich podwykonawców uczestniczących (za zgodą Zamawiającego), w realizacji przedmiotu umowy, które to oświadczenia winny być podpisane przez osoby upoważnione do ich reprezentacji, w których oświadczają, , Wykonawca nie zalega z zapłatą jakichkolwiek należności na rzecz tych podwykonawców lub dalszych podwykonawców, oraz oświadczają, że zwalniają oni Zamawiającego z długu, w postaci wszelkich roszczeń wynikających z tytułu prac i robót budowlanych, dostaw i usług wykonanych przez nich. W przypadku nieprzedłożenia ww. dokumentów Zamawiający wstrzymuje się z zapłatą należności na rzecz Wykonawcy,  w części równej sumie kwot wynikających z nieprzedstawionych dowodów</w:t>
      </w:r>
      <w:r w:rsidRPr="00BE2EA3">
        <w:rPr>
          <w:strike/>
          <w:sz w:val="22"/>
          <w:szCs w:val="22"/>
        </w:rPr>
        <w:t>,</w:t>
      </w:r>
      <w:r w:rsidRPr="00BE2EA3">
        <w:rPr>
          <w:sz w:val="22"/>
          <w:szCs w:val="22"/>
        </w:rPr>
        <w:t xml:space="preserve"> przy czym wstrzymanie to może trwać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402E65C0"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4F024B6B" w14:textId="440D01A2"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 xml:space="preserve">Wynagrodzenie, o którym mowa w ust. </w:t>
      </w:r>
      <w:r w:rsidR="00894A79">
        <w:rPr>
          <w:sz w:val="22"/>
          <w:szCs w:val="22"/>
        </w:rPr>
        <w:t>8</w:t>
      </w:r>
      <w:r w:rsidRPr="00BE2EA3">
        <w:rPr>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1439D7"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Bezpośrednia zapłata obejmuje wyłącznie należne wynagrodzenie, bez odsetek, należnych podwykonawcy lub dalszemu podwykonawcy.</w:t>
      </w:r>
    </w:p>
    <w:p w14:paraId="70FBAB25"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 xml:space="preserve">Przed dokonaniem bezpośredniej zapłaty Zamawiający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01E19392" w14:textId="42E36F20"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W przypadku zgłoszenia uwag, o których mowa w ust.</w:t>
      </w:r>
      <w:r w:rsidR="00EC444F" w:rsidRPr="00BE2EA3">
        <w:rPr>
          <w:sz w:val="22"/>
          <w:szCs w:val="22"/>
        </w:rPr>
        <w:t xml:space="preserve"> </w:t>
      </w:r>
      <w:r w:rsidRPr="00BE2EA3">
        <w:rPr>
          <w:sz w:val="22"/>
          <w:szCs w:val="22"/>
        </w:rPr>
        <w:t>1</w:t>
      </w:r>
      <w:r w:rsidR="00894A79">
        <w:rPr>
          <w:sz w:val="22"/>
          <w:szCs w:val="22"/>
        </w:rPr>
        <w:t>1</w:t>
      </w:r>
      <w:r w:rsidRPr="00BE2EA3">
        <w:rPr>
          <w:sz w:val="22"/>
          <w:szCs w:val="22"/>
        </w:rPr>
        <w:t xml:space="preserve"> w terminie wskazanym przez Zamawiającego, Zamawiający może: </w:t>
      </w:r>
    </w:p>
    <w:p w14:paraId="45E6F585" w14:textId="77777777" w:rsidR="00A220F9" w:rsidRPr="00BE2EA3" w:rsidRDefault="00A220F9" w:rsidP="00A220F9">
      <w:pPr>
        <w:pStyle w:val="Akapitzlist"/>
        <w:numPr>
          <w:ilvl w:val="0"/>
          <w:numId w:val="10"/>
        </w:numPr>
        <w:tabs>
          <w:tab w:val="left" w:pos="765"/>
        </w:tabs>
        <w:rPr>
          <w:sz w:val="22"/>
          <w:szCs w:val="22"/>
        </w:rPr>
      </w:pPr>
      <w:r w:rsidRPr="00BE2EA3">
        <w:rPr>
          <w:sz w:val="22"/>
          <w:szCs w:val="22"/>
        </w:rPr>
        <w:lastRenderedPageBreak/>
        <w:t xml:space="preserve">nie dokonać bezpośredniej zapłaty wynagrodzenia podwykonawcy lub dalszemu podwykonawcy, jeżeli Wykonawca wykaże niezasadność takiej zapłaty albo </w:t>
      </w:r>
    </w:p>
    <w:p w14:paraId="4865D2F9" w14:textId="77777777" w:rsidR="00A220F9" w:rsidRPr="00BE2EA3" w:rsidRDefault="00A220F9" w:rsidP="00A220F9">
      <w:pPr>
        <w:pStyle w:val="Akapitzlist"/>
        <w:numPr>
          <w:ilvl w:val="0"/>
          <w:numId w:val="10"/>
        </w:numPr>
        <w:tabs>
          <w:tab w:val="left" w:pos="765"/>
        </w:tabs>
        <w:rPr>
          <w:sz w:val="22"/>
          <w:szCs w:val="22"/>
        </w:rPr>
      </w:pPr>
      <w:r w:rsidRPr="00BE2EA3">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55B7B45" w14:textId="77777777" w:rsidR="00A220F9" w:rsidRPr="00BE2EA3" w:rsidRDefault="00A220F9" w:rsidP="00A220F9">
      <w:pPr>
        <w:pStyle w:val="Akapitzlist"/>
        <w:numPr>
          <w:ilvl w:val="0"/>
          <w:numId w:val="10"/>
        </w:numPr>
        <w:tabs>
          <w:tab w:val="left" w:pos="765"/>
        </w:tabs>
        <w:rPr>
          <w:sz w:val="22"/>
          <w:szCs w:val="22"/>
        </w:rPr>
      </w:pPr>
      <w:r w:rsidRPr="00BE2EA3">
        <w:rPr>
          <w:sz w:val="22"/>
          <w:szCs w:val="22"/>
        </w:rPr>
        <w:t>dokonać bezpośredniej zapłaty wynagrodzenia podwykonawcy lub dalszemu podwykonawcy, jeżeli podwykonawca lub dalszy podwykonawca wykaże zasadność takiej zapłaty.</w:t>
      </w:r>
    </w:p>
    <w:p w14:paraId="2194AD42" w14:textId="77777777" w:rsidR="00A220F9" w:rsidRPr="00BE2EA3" w:rsidRDefault="00A220F9" w:rsidP="00A220F9">
      <w:pPr>
        <w:pStyle w:val="Akapitzlist"/>
        <w:numPr>
          <w:ilvl w:val="0"/>
          <w:numId w:val="6"/>
        </w:numPr>
        <w:tabs>
          <w:tab w:val="left" w:pos="426"/>
        </w:tabs>
        <w:ind w:left="426" w:hanging="426"/>
        <w:rPr>
          <w:sz w:val="22"/>
          <w:szCs w:val="22"/>
        </w:rPr>
      </w:pPr>
      <w:r w:rsidRPr="00BE2EA3">
        <w:rPr>
          <w:sz w:val="22"/>
          <w:szCs w:val="22"/>
        </w:rPr>
        <w:t xml:space="preserve">W przypadku dokonania bezpośredniej zapłaty podwykonawcy lub dalszemu podwykonawcy, Zamawiający potrąca kwotę wypłaconego wynagrodzenia z wynagrodzenia należnego Wykonawcy. </w:t>
      </w:r>
    </w:p>
    <w:p w14:paraId="5FC77060" w14:textId="77777777" w:rsidR="00A220F9" w:rsidRPr="00BE2EA3" w:rsidRDefault="00A220F9" w:rsidP="00A220F9">
      <w:pPr>
        <w:pStyle w:val="Akapitzlist"/>
        <w:numPr>
          <w:ilvl w:val="0"/>
          <w:numId w:val="6"/>
        </w:numPr>
        <w:tabs>
          <w:tab w:val="left" w:pos="426"/>
        </w:tabs>
        <w:ind w:left="426" w:hanging="426"/>
        <w:rPr>
          <w:strike/>
          <w:sz w:val="22"/>
          <w:szCs w:val="22"/>
        </w:rPr>
      </w:pPr>
      <w:r w:rsidRPr="00BE2EA3">
        <w:rPr>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012F03F2" w14:textId="77777777" w:rsidR="00A220F9" w:rsidRPr="00BE2EA3" w:rsidRDefault="00A220F9" w:rsidP="00A220F9">
      <w:pPr>
        <w:tabs>
          <w:tab w:val="left" w:pos="765"/>
        </w:tabs>
        <w:ind w:left="390"/>
        <w:contextualSpacing/>
        <w:jc w:val="center"/>
        <w:rPr>
          <w:b/>
          <w:bCs/>
          <w:sz w:val="22"/>
          <w:szCs w:val="22"/>
        </w:rPr>
      </w:pPr>
      <w:r w:rsidRPr="00BE2EA3">
        <w:rPr>
          <w:b/>
          <w:bCs/>
          <w:sz w:val="22"/>
          <w:szCs w:val="22"/>
        </w:rPr>
        <w:t>§ 8</w:t>
      </w:r>
    </w:p>
    <w:p w14:paraId="03B71211" w14:textId="77777777" w:rsidR="00A220F9" w:rsidRPr="00BE2EA3" w:rsidRDefault="00A220F9" w:rsidP="00A220F9">
      <w:pPr>
        <w:tabs>
          <w:tab w:val="left" w:pos="765"/>
        </w:tabs>
        <w:ind w:left="390"/>
        <w:contextualSpacing/>
        <w:jc w:val="center"/>
        <w:rPr>
          <w:b/>
          <w:bCs/>
          <w:sz w:val="22"/>
          <w:szCs w:val="22"/>
        </w:rPr>
      </w:pPr>
      <w:r w:rsidRPr="00BE2EA3">
        <w:rPr>
          <w:b/>
          <w:bCs/>
          <w:sz w:val="22"/>
          <w:szCs w:val="22"/>
        </w:rPr>
        <w:t>ODBIÓR</w:t>
      </w:r>
    </w:p>
    <w:p w14:paraId="4D59681E" w14:textId="517CDCED" w:rsidR="00B14165" w:rsidRPr="00B14165" w:rsidRDefault="00B14165" w:rsidP="00B14165">
      <w:pPr>
        <w:pStyle w:val="Bezodstpw"/>
        <w:ind w:left="0" w:firstLine="0"/>
        <w:rPr>
          <w:sz w:val="22"/>
          <w:szCs w:val="22"/>
        </w:rPr>
      </w:pPr>
      <w:r>
        <w:rPr>
          <w:sz w:val="22"/>
          <w:szCs w:val="22"/>
        </w:rPr>
        <w:t xml:space="preserve">1. </w:t>
      </w:r>
      <w:r w:rsidRPr="00B14165">
        <w:rPr>
          <w:sz w:val="22"/>
          <w:szCs w:val="22"/>
        </w:rPr>
        <w:t xml:space="preserve">Przedmiot umowy będzie wykonany zgodnie z harmonogramem prac, w którym strony w szczególności określą, które prace będą podlegały odbiorowi częściowemu. </w:t>
      </w:r>
      <w:r>
        <w:rPr>
          <w:sz w:val="22"/>
          <w:szCs w:val="22"/>
        </w:rPr>
        <w:t xml:space="preserve">Strony zobowiązują się ustalić harmonogram, o którym mowa w zdaniu 1, w terminie do 14 dni od dnia zawarcia umowy. </w:t>
      </w:r>
    </w:p>
    <w:p w14:paraId="79FC1FD6" w14:textId="2CBDF0F1" w:rsidR="00B14165" w:rsidRPr="00B14165" w:rsidRDefault="00B14165" w:rsidP="00B14165">
      <w:pPr>
        <w:pStyle w:val="Akapitzlist"/>
        <w:numPr>
          <w:ilvl w:val="0"/>
          <w:numId w:val="16"/>
        </w:numPr>
        <w:tabs>
          <w:tab w:val="left" w:pos="284"/>
        </w:tabs>
        <w:ind w:left="0" w:firstLine="0"/>
        <w:rPr>
          <w:sz w:val="22"/>
          <w:szCs w:val="22"/>
        </w:rPr>
      </w:pPr>
      <w:r w:rsidRPr="00B14165">
        <w:rPr>
          <w:sz w:val="22"/>
          <w:szCs w:val="22"/>
        </w:rPr>
        <w:t>Strony ustalają, że będą stosowane następujące rodzaje odbiorów, w tym:</w:t>
      </w:r>
    </w:p>
    <w:p w14:paraId="585E45E2" w14:textId="77777777" w:rsidR="00B14165" w:rsidRDefault="00B14165" w:rsidP="00B14165">
      <w:pPr>
        <w:pStyle w:val="Akapitzlist"/>
        <w:tabs>
          <w:tab w:val="left" w:pos="284"/>
        </w:tabs>
        <w:ind w:left="0" w:firstLine="0"/>
        <w:rPr>
          <w:sz w:val="22"/>
          <w:szCs w:val="22"/>
        </w:rPr>
      </w:pPr>
      <w:r>
        <w:rPr>
          <w:sz w:val="22"/>
          <w:szCs w:val="22"/>
        </w:rPr>
        <w:t>1) odbiory robót zanikających i ulegających zakryciu;</w:t>
      </w:r>
    </w:p>
    <w:p w14:paraId="33ABD3BB" w14:textId="77777777" w:rsidR="00B14165" w:rsidRDefault="00B14165" w:rsidP="00B14165">
      <w:pPr>
        <w:pStyle w:val="Akapitzlist"/>
        <w:tabs>
          <w:tab w:val="left" w:pos="284"/>
        </w:tabs>
        <w:ind w:left="0" w:firstLine="0"/>
        <w:rPr>
          <w:sz w:val="22"/>
          <w:szCs w:val="22"/>
        </w:rPr>
      </w:pPr>
      <w:r>
        <w:rPr>
          <w:sz w:val="22"/>
          <w:szCs w:val="22"/>
        </w:rPr>
        <w:t>2) odbiory częściowe;</w:t>
      </w:r>
    </w:p>
    <w:p w14:paraId="61E68499" w14:textId="0FE49F22" w:rsidR="00B14165" w:rsidRDefault="00B14165" w:rsidP="00B14165">
      <w:pPr>
        <w:pStyle w:val="Akapitzlist"/>
        <w:tabs>
          <w:tab w:val="left" w:pos="284"/>
        </w:tabs>
        <w:ind w:left="0" w:firstLine="0"/>
        <w:rPr>
          <w:sz w:val="22"/>
          <w:szCs w:val="22"/>
        </w:rPr>
      </w:pPr>
      <w:r>
        <w:rPr>
          <w:sz w:val="22"/>
          <w:szCs w:val="22"/>
        </w:rPr>
        <w:t>3) odbiór końcowy robót budowlanych – Etap I,</w:t>
      </w:r>
    </w:p>
    <w:p w14:paraId="21311DBB" w14:textId="1E0BDD01" w:rsidR="00B14165" w:rsidRDefault="00B14165" w:rsidP="00B14165">
      <w:pPr>
        <w:pStyle w:val="Akapitzlist"/>
        <w:tabs>
          <w:tab w:val="left" w:pos="284"/>
        </w:tabs>
        <w:ind w:left="0" w:firstLine="0"/>
        <w:rPr>
          <w:sz w:val="22"/>
          <w:szCs w:val="22"/>
        </w:rPr>
      </w:pPr>
      <w:r>
        <w:rPr>
          <w:sz w:val="22"/>
          <w:szCs w:val="22"/>
        </w:rPr>
        <w:t xml:space="preserve">4) </w:t>
      </w:r>
      <w:r w:rsidRPr="0044698E">
        <w:rPr>
          <w:sz w:val="22"/>
          <w:szCs w:val="22"/>
        </w:rPr>
        <w:t>odbiór końcowy przedmiotu umowy</w:t>
      </w:r>
      <w:r w:rsidR="0044698E" w:rsidRPr="0044698E">
        <w:rPr>
          <w:sz w:val="22"/>
          <w:szCs w:val="22"/>
        </w:rPr>
        <w:t>, w tym odbiór</w:t>
      </w:r>
      <w:r w:rsidR="0044698E">
        <w:rPr>
          <w:sz w:val="22"/>
          <w:szCs w:val="22"/>
        </w:rPr>
        <w:t xml:space="preserve"> robót budowlanych objętych Etapem</w:t>
      </w:r>
      <w:r w:rsidR="0044698E" w:rsidRPr="0044698E">
        <w:rPr>
          <w:sz w:val="22"/>
          <w:szCs w:val="22"/>
        </w:rPr>
        <w:t xml:space="preserve"> II</w:t>
      </w:r>
      <w:r w:rsidRPr="0044698E">
        <w:rPr>
          <w:sz w:val="22"/>
          <w:szCs w:val="22"/>
        </w:rPr>
        <w:t>.</w:t>
      </w:r>
      <w:r>
        <w:rPr>
          <w:sz w:val="22"/>
          <w:szCs w:val="22"/>
        </w:rPr>
        <w:t xml:space="preserve"> </w:t>
      </w:r>
    </w:p>
    <w:p w14:paraId="6379CF5A" w14:textId="77777777" w:rsidR="00B14165" w:rsidRDefault="00B14165" w:rsidP="00B14165">
      <w:pPr>
        <w:pStyle w:val="Akapitzlist"/>
        <w:tabs>
          <w:tab w:val="left" w:pos="284"/>
        </w:tabs>
        <w:ind w:left="0" w:firstLine="0"/>
        <w:rPr>
          <w:sz w:val="22"/>
          <w:szCs w:val="22"/>
        </w:rPr>
      </w:pPr>
      <w:r>
        <w:rPr>
          <w:sz w:val="22"/>
          <w:szCs w:val="22"/>
        </w:rPr>
        <w:t xml:space="preserve">3.Wykonawca zobowiązuje się do pisemnego powiadomienie Zamawiającego i Inspektora nadzoru o terminie odbioru robót zanikających (tj. robót ulegających zakryciu) z dwudniowym (2) wyprzedzeniem, umożliwiającym ich sprawdzenie przez Inspektora nadzoru inwestorskiego, który dokona sprawdzenia tych robót i potwierdzi prawidłowość ich wykonania lub zgłosi swoje zastrzeżenia pisemnie. </w:t>
      </w:r>
    </w:p>
    <w:p w14:paraId="53148D81" w14:textId="77777777" w:rsidR="00B14165" w:rsidRDefault="00B14165" w:rsidP="00B14165">
      <w:pPr>
        <w:pStyle w:val="Akapitzlist"/>
        <w:tabs>
          <w:tab w:val="left" w:pos="284"/>
        </w:tabs>
        <w:ind w:left="0" w:firstLine="0"/>
        <w:rPr>
          <w:sz w:val="22"/>
          <w:szCs w:val="22"/>
        </w:rPr>
      </w:pPr>
      <w:r>
        <w:rPr>
          <w:sz w:val="22"/>
          <w:szCs w:val="22"/>
        </w:rPr>
        <w:t xml:space="preserve">4. Jeżeli Wykonawca nie poinformuje o konieczności odbioru robót zanikających Inspektora nadzoru, zobowiązany jest na żądanie Inspektora nadzoru inwestorskiego, odkryć te roboty budowlane lub wykonać otwory niezbędne do zbadania robót, a następnie na własny koszt i ryzyko przywrócić roboty budowlane do stanu poprzedniego. W przypadku zniszczenia lub uszkodzenia robót – naprawienie ich lub doprowadzenie do stanu poprzedniego następuje na koszt i ryzyko Wykonawcy. </w:t>
      </w:r>
    </w:p>
    <w:p w14:paraId="56857796" w14:textId="6FCE1573" w:rsidR="00B14165" w:rsidRDefault="00B14165" w:rsidP="00B14165">
      <w:pPr>
        <w:pStyle w:val="Akapitzlist"/>
        <w:tabs>
          <w:tab w:val="left" w:pos="284"/>
        </w:tabs>
        <w:ind w:left="0" w:firstLine="0"/>
        <w:rPr>
          <w:sz w:val="22"/>
          <w:szCs w:val="22"/>
        </w:rPr>
      </w:pPr>
      <w:r>
        <w:rPr>
          <w:sz w:val="22"/>
          <w:szCs w:val="22"/>
        </w:rPr>
        <w:t>5. Odbiory częściowe robót będą dokonywane w celu prowadzenia częściowych rozliczeń za wykonane roboty budowlane, zgodnie z harmonogramem prac, o którym mowa w ust. 1.</w:t>
      </w:r>
    </w:p>
    <w:p w14:paraId="59499AA5" w14:textId="77777777" w:rsidR="00B14165" w:rsidRDefault="00B14165" w:rsidP="00B14165">
      <w:pPr>
        <w:pStyle w:val="Akapitzlist"/>
        <w:tabs>
          <w:tab w:val="left" w:pos="284"/>
        </w:tabs>
        <w:ind w:left="0" w:firstLine="0"/>
        <w:rPr>
          <w:sz w:val="22"/>
          <w:szCs w:val="22"/>
        </w:rPr>
      </w:pPr>
      <w:r>
        <w:rPr>
          <w:sz w:val="22"/>
          <w:szCs w:val="22"/>
        </w:rPr>
        <w:t xml:space="preserve">6. Po zakończeniu wykonania części robót, Wykonawca powiadomi o gotowości do odbioru Inspektora nadzoru inwestorskiego oraz Zamawiającego. </w:t>
      </w:r>
    </w:p>
    <w:p w14:paraId="0C737129" w14:textId="77777777" w:rsidR="00B14165" w:rsidRDefault="00B14165" w:rsidP="00B14165">
      <w:pPr>
        <w:pStyle w:val="Akapitzlist"/>
        <w:tabs>
          <w:tab w:val="left" w:pos="284"/>
        </w:tabs>
        <w:ind w:left="0" w:firstLine="0"/>
        <w:rPr>
          <w:sz w:val="22"/>
          <w:szCs w:val="22"/>
        </w:rPr>
      </w:pPr>
      <w:r>
        <w:rPr>
          <w:sz w:val="22"/>
          <w:szCs w:val="22"/>
        </w:rPr>
        <w:t>7. Dokonanie odbioru częściowego nastąpi protokołem odbioru częściowego robót sporządzonym przez Wykonawcę i zaakceptowanym przez Kierownika budowy, potwierdzonym przez Inspektora nadzoru inwestorskiego w terminie 5 dni roboczych licząc od dnia zgłoszenia przez Wykonawcę gotowości do odbioru.</w:t>
      </w:r>
    </w:p>
    <w:p w14:paraId="213CBDAB" w14:textId="14E0F536" w:rsidR="00A220F9" w:rsidRPr="00BE2EA3" w:rsidRDefault="00B14165" w:rsidP="00B14165">
      <w:pPr>
        <w:pStyle w:val="Akapitzlist"/>
        <w:tabs>
          <w:tab w:val="left" w:pos="284"/>
        </w:tabs>
        <w:ind w:left="0" w:firstLine="0"/>
        <w:rPr>
          <w:sz w:val="22"/>
          <w:szCs w:val="22"/>
        </w:rPr>
      </w:pPr>
      <w:r>
        <w:rPr>
          <w:sz w:val="22"/>
          <w:szCs w:val="22"/>
        </w:rPr>
        <w:t xml:space="preserve">8. </w:t>
      </w:r>
      <w:r w:rsidR="00A220F9" w:rsidRPr="00BE2EA3">
        <w:rPr>
          <w:sz w:val="22"/>
          <w:szCs w:val="22"/>
        </w:rPr>
        <w:t xml:space="preserve">Odbiór </w:t>
      </w:r>
      <w:r>
        <w:rPr>
          <w:sz w:val="22"/>
          <w:szCs w:val="22"/>
        </w:rPr>
        <w:t xml:space="preserve">końcowy </w:t>
      </w:r>
      <w:r w:rsidR="00A220F9" w:rsidRPr="00BE2EA3">
        <w:rPr>
          <w:sz w:val="22"/>
          <w:szCs w:val="22"/>
        </w:rPr>
        <w:t xml:space="preserve">przedmiotu umowy nastąpi na podstawie bezusterkowego protokołu odbioru. </w:t>
      </w:r>
    </w:p>
    <w:p w14:paraId="26D79C31" w14:textId="77777777" w:rsidR="00B14165" w:rsidRDefault="00B14165" w:rsidP="00B14165">
      <w:pPr>
        <w:tabs>
          <w:tab w:val="left" w:pos="284"/>
        </w:tabs>
        <w:ind w:left="0" w:firstLine="0"/>
        <w:rPr>
          <w:sz w:val="22"/>
          <w:szCs w:val="22"/>
        </w:rPr>
      </w:pPr>
      <w:r>
        <w:rPr>
          <w:rStyle w:val="FontStyle72"/>
        </w:rPr>
        <w:t xml:space="preserve">9. </w:t>
      </w:r>
      <w:r w:rsidR="00A220F9" w:rsidRPr="00BE2EA3">
        <w:rPr>
          <w:rStyle w:val="FontStyle72"/>
        </w:rPr>
        <w:t>Wykonawca zgłosi Zamawiającemu gotowość do odbioru przedmiotu umowy, pisemnie bezpośrednio w siedzibie Zamawiającego. Podstawą zgłoszenia przez Wykonawcę gotowości do odbioru przedmiotu umowy, będzie faktyczne wykonanie robót i zgłoszenie przez Kierownika budowy (robót), potwierdzonym przez Inspektora Nadzoru.</w:t>
      </w:r>
    </w:p>
    <w:p w14:paraId="1BBF0BA2" w14:textId="7A5EB4A1" w:rsidR="00A220F9" w:rsidRPr="00BE2EA3" w:rsidRDefault="00B14165" w:rsidP="00B14165">
      <w:pPr>
        <w:tabs>
          <w:tab w:val="left" w:pos="284"/>
        </w:tabs>
        <w:ind w:left="0" w:firstLine="0"/>
        <w:rPr>
          <w:sz w:val="22"/>
          <w:szCs w:val="22"/>
        </w:rPr>
      </w:pPr>
      <w:r>
        <w:rPr>
          <w:sz w:val="22"/>
          <w:szCs w:val="22"/>
        </w:rPr>
        <w:t xml:space="preserve">10. </w:t>
      </w:r>
      <w:r w:rsidR="00A220F9" w:rsidRPr="00BE2EA3">
        <w:rPr>
          <w:sz w:val="22"/>
          <w:szCs w:val="22"/>
        </w:rPr>
        <w:t>Wraz ze zgłoszeniem zako</w:t>
      </w:r>
      <w:r w:rsidR="00A220F9" w:rsidRPr="00BE2EA3">
        <w:rPr>
          <w:rFonts w:eastAsia="TimesNewRoman"/>
          <w:sz w:val="22"/>
          <w:szCs w:val="22"/>
        </w:rPr>
        <w:t>ń</w:t>
      </w:r>
      <w:r w:rsidR="00A220F9" w:rsidRPr="00BE2EA3">
        <w:rPr>
          <w:sz w:val="22"/>
          <w:szCs w:val="22"/>
        </w:rPr>
        <w:t>czenia robót, Wykonawca złoży w formie trwale spi</w:t>
      </w:r>
      <w:r w:rsidR="00A220F9" w:rsidRPr="00BE2EA3">
        <w:rPr>
          <w:rFonts w:eastAsia="TimesNewRoman"/>
          <w:sz w:val="22"/>
          <w:szCs w:val="22"/>
        </w:rPr>
        <w:t>ę</w:t>
      </w:r>
      <w:r w:rsidR="00A220F9" w:rsidRPr="00BE2EA3">
        <w:rPr>
          <w:sz w:val="22"/>
          <w:szCs w:val="22"/>
        </w:rPr>
        <w:t>tej wszelkie dokumenty zwi</w:t>
      </w:r>
      <w:r w:rsidR="00A220F9" w:rsidRPr="00BE2EA3">
        <w:rPr>
          <w:rFonts w:eastAsia="TimesNewRoman"/>
          <w:sz w:val="22"/>
          <w:szCs w:val="22"/>
        </w:rPr>
        <w:t>ą</w:t>
      </w:r>
      <w:r w:rsidR="00A220F9" w:rsidRPr="00BE2EA3">
        <w:rPr>
          <w:sz w:val="22"/>
          <w:szCs w:val="22"/>
        </w:rPr>
        <w:t>zane z wykonanym przedmiotem zamówienia m.in.:</w:t>
      </w:r>
    </w:p>
    <w:p w14:paraId="0B2E110C" w14:textId="77777777" w:rsidR="00A220F9" w:rsidRPr="00BE2EA3" w:rsidRDefault="00A220F9" w:rsidP="00B14165">
      <w:pPr>
        <w:numPr>
          <w:ilvl w:val="0"/>
          <w:numId w:val="11"/>
        </w:numPr>
        <w:tabs>
          <w:tab w:val="left" w:pos="284"/>
          <w:tab w:val="left" w:pos="426"/>
        </w:tabs>
        <w:autoSpaceDE w:val="0"/>
        <w:autoSpaceDN w:val="0"/>
        <w:adjustRightInd w:val="0"/>
        <w:ind w:left="0" w:firstLine="0"/>
        <w:contextualSpacing/>
        <w:rPr>
          <w:sz w:val="22"/>
          <w:szCs w:val="22"/>
        </w:rPr>
      </w:pPr>
      <w:r w:rsidRPr="00BE2EA3">
        <w:rPr>
          <w:sz w:val="22"/>
          <w:szCs w:val="22"/>
        </w:rPr>
        <w:t>instrukcje (w j</w:t>
      </w:r>
      <w:r w:rsidRPr="00BE2EA3">
        <w:rPr>
          <w:rFonts w:eastAsia="TimesNewRoman"/>
          <w:sz w:val="22"/>
          <w:szCs w:val="22"/>
        </w:rPr>
        <w:t>ę</w:t>
      </w:r>
      <w:r w:rsidRPr="00BE2EA3">
        <w:rPr>
          <w:sz w:val="22"/>
          <w:szCs w:val="22"/>
        </w:rPr>
        <w:t>zyku polskim) u</w:t>
      </w:r>
      <w:r w:rsidRPr="00BE2EA3">
        <w:rPr>
          <w:rFonts w:eastAsia="TimesNewRoman"/>
          <w:sz w:val="22"/>
          <w:szCs w:val="22"/>
        </w:rPr>
        <w:t>ż</w:t>
      </w:r>
      <w:r w:rsidRPr="00BE2EA3">
        <w:rPr>
          <w:sz w:val="22"/>
          <w:szCs w:val="22"/>
        </w:rPr>
        <w:t>ytkowania, obsługi i eksploatacji zamontowanych urz</w:t>
      </w:r>
      <w:r w:rsidRPr="00BE2EA3">
        <w:rPr>
          <w:rFonts w:eastAsia="TimesNewRoman"/>
          <w:sz w:val="22"/>
          <w:szCs w:val="22"/>
        </w:rPr>
        <w:t>ą</w:t>
      </w:r>
      <w:r w:rsidRPr="00BE2EA3">
        <w:rPr>
          <w:sz w:val="22"/>
          <w:szCs w:val="22"/>
        </w:rPr>
        <w:t>dze</w:t>
      </w:r>
      <w:r w:rsidRPr="00BE2EA3">
        <w:rPr>
          <w:rFonts w:eastAsia="TimesNewRoman"/>
          <w:sz w:val="22"/>
          <w:szCs w:val="22"/>
        </w:rPr>
        <w:t>ń (jeżeli dotyczy)</w:t>
      </w:r>
      <w:r w:rsidRPr="00BE2EA3">
        <w:rPr>
          <w:sz w:val="22"/>
          <w:szCs w:val="22"/>
        </w:rPr>
        <w:t>;</w:t>
      </w:r>
    </w:p>
    <w:p w14:paraId="0150A443" w14:textId="77777777" w:rsidR="00A220F9" w:rsidRPr="00BE2EA3" w:rsidRDefault="00A220F9" w:rsidP="00B14165">
      <w:pPr>
        <w:numPr>
          <w:ilvl w:val="0"/>
          <w:numId w:val="11"/>
        </w:numPr>
        <w:tabs>
          <w:tab w:val="left" w:pos="142"/>
          <w:tab w:val="left" w:pos="284"/>
          <w:tab w:val="left" w:pos="426"/>
        </w:tabs>
        <w:autoSpaceDE w:val="0"/>
        <w:autoSpaceDN w:val="0"/>
        <w:adjustRightInd w:val="0"/>
        <w:ind w:left="0" w:firstLine="0"/>
        <w:contextualSpacing/>
        <w:rPr>
          <w:sz w:val="22"/>
          <w:szCs w:val="22"/>
        </w:rPr>
      </w:pPr>
      <w:r w:rsidRPr="00BE2EA3">
        <w:rPr>
          <w:sz w:val="22"/>
          <w:szCs w:val="22"/>
        </w:rPr>
        <w:t>dokumenty gwarancyjne wraz z warunkami gwarancji wszystkich zamontowanych urz</w:t>
      </w:r>
      <w:r w:rsidRPr="00BE2EA3">
        <w:rPr>
          <w:rFonts w:eastAsia="TimesNewRoman"/>
          <w:sz w:val="22"/>
          <w:szCs w:val="22"/>
        </w:rPr>
        <w:t>ą</w:t>
      </w:r>
      <w:r w:rsidRPr="00BE2EA3">
        <w:rPr>
          <w:sz w:val="22"/>
          <w:szCs w:val="22"/>
        </w:rPr>
        <w:t>dze</w:t>
      </w:r>
      <w:r w:rsidRPr="00BE2EA3">
        <w:rPr>
          <w:rFonts w:eastAsia="TimesNewRoman"/>
          <w:sz w:val="22"/>
          <w:szCs w:val="22"/>
        </w:rPr>
        <w:t>ń (jeżeli dotyczy)</w:t>
      </w:r>
      <w:r w:rsidRPr="00BE2EA3">
        <w:rPr>
          <w:sz w:val="22"/>
          <w:szCs w:val="22"/>
        </w:rPr>
        <w:t>;</w:t>
      </w:r>
    </w:p>
    <w:p w14:paraId="0DBA3E3A" w14:textId="77777777" w:rsidR="00A220F9" w:rsidRPr="00BE2EA3" w:rsidRDefault="00A220F9" w:rsidP="00B14165">
      <w:pPr>
        <w:numPr>
          <w:ilvl w:val="0"/>
          <w:numId w:val="11"/>
        </w:numPr>
        <w:tabs>
          <w:tab w:val="left" w:pos="284"/>
          <w:tab w:val="left" w:pos="426"/>
        </w:tabs>
        <w:autoSpaceDE w:val="0"/>
        <w:autoSpaceDN w:val="0"/>
        <w:adjustRightInd w:val="0"/>
        <w:ind w:left="0" w:firstLine="0"/>
        <w:contextualSpacing/>
        <w:rPr>
          <w:sz w:val="22"/>
          <w:szCs w:val="22"/>
        </w:rPr>
      </w:pPr>
      <w:r w:rsidRPr="00BE2EA3">
        <w:rPr>
          <w:sz w:val="22"/>
          <w:szCs w:val="22"/>
        </w:rPr>
        <w:t>protokoły z badania materiałów i urz</w:t>
      </w:r>
      <w:r w:rsidRPr="00BE2EA3">
        <w:rPr>
          <w:rFonts w:eastAsia="TimesNewRoman"/>
          <w:sz w:val="22"/>
          <w:szCs w:val="22"/>
        </w:rPr>
        <w:t>ą</w:t>
      </w:r>
      <w:r w:rsidRPr="00BE2EA3">
        <w:rPr>
          <w:sz w:val="22"/>
          <w:szCs w:val="22"/>
        </w:rPr>
        <w:t>dze</w:t>
      </w:r>
      <w:r w:rsidRPr="00BE2EA3">
        <w:rPr>
          <w:rFonts w:eastAsia="TimesNewRoman"/>
          <w:sz w:val="22"/>
          <w:szCs w:val="22"/>
        </w:rPr>
        <w:t>ń ( jeżeli dotyczy)</w:t>
      </w:r>
      <w:r w:rsidRPr="00BE2EA3">
        <w:rPr>
          <w:sz w:val="22"/>
          <w:szCs w:val="22"/>
        </w:rPr>
        <w:t>;</w:t>
      </w:r>
    </w:p>
    <w:p w14:paraId="3CF1E26B" w14:textId="77777777" w:rsidR="00A220F9" w:rsidRPr="00BE2EA3" w:rsidRDefault="00A220F9" w:rsidP="00B14165">
      <w:pPr>
        <w:numPr>
          <w:ilvl w:val="0"/>
          <w:numId w:val="11"/>
        </w:numPr>
        <w:tabs>
          <w:tab w:val="left" w:pos="284"/>
          <w:tab w:val="left" w:pos="426"/>
        </w:tabs>
        <w:autoSpaceDE w:val="0"/>
        <w:autoSpaceDN w:val="0"/>
        <w:adjustRightInd w:val="0"/>
        <w:ind w:left="0" w:firstLine="0"/>
        <w:contextualSpacing/>
        <w:rPr>
          <w:sz w:val="22"/>
          <w:szCs w:val="22"/>
        </w:rPr>
      </w:pPr>
      <w:r w:rsidRPr="00BE2EA3">
        <w:rPr>
          <w:sz w:val="22"/>
          <w:szCs w:val="22"/>
        </w:rPr>
        <w:t>dokumenty potwierdzaj</w:t>
      </w:r>
      <w:r w:rsidRPr="00BE2EA3">
        <w:rPr>
          <w:rFonts w:eastAsia="TimesNewRoman"/>
          <w:sz w:val="22"/>
          <w:szCs w:val="22"/>
        </w:rPr>
        <w:t>ą</w:t>
      </w:r>
      <w:r w:rsidRPr="00BE2EA3">
        <w:rPr>
          <w:sz w:val="22"/>
          <w:szCs w:val="22"/>
        </w:rPr>
        <w:t>ce jako</w:t>
      </w:r>
      <w:r w:rsidRPr="00BE2EA3">
        <w:rPr>
          <w:rFonts w:eastAsia="TimesNewRoman"/>
          <w:sz w:val="22"/>
          <w:szCs w:val="22"/>
        </w:rPr>
        <w:t xml:space="preserve">ść </w:t>
      </w:r>
      <w:r w:rsidRPr="00BE2EA3">
        <w:rPr>
          <w:sz w:val="22"/>
          <w:szCs w:val="22"/>
        </w:rPr>
        <w:t>materiałów i urz</w:t>
      </w:r>
      <w:r w:rsidRPr="00BE2EA3">
        <w:rPr>
          <w:rFonts w:eastAsia="TimesNewRoman"/>
          <w:sz w:val="22"/>
          <w:szCs w:val="22"/>
        </w:rPr>
        <w:t>ą</w:t>
      </w:r>
      <w:r w:rsidRPr="00BE2EA3">
        <w:rPr>
          <w:sz w:val="22"/>
          <w:szCs w:val="22"/>
        </w:rPr>
        <w:t>dze</w:t>
      </w:r>
      <w:r w:rsidRPr="00BE2EA3">
        <w:rPr>
          <w:rFonts w:eastAsia="TimesNewRoman"/>
          <w:sz w:val="22"/>
          <w:szCs w:val="22"/>
        </w:rPr>
        <w:t xml:space="preserve">ń, </w:t>
      </w:r>
      <w:r w:rsidRPr="00BE2EA3">
        <w:rPr>
          <w:sz w:val="22"/>
          <w:szCs w:val="22"/>
        </w:rPr>
        <w:t>aprobaty techniczne, certyfikaty jakości, użytych do wykonania przedmiotu zamówienia ( jeżeli dotyczy);</w:t>
      </w:r>
    </w:p>
    <w:p w14:paraId="2687F811" w14:textId="05AED01B" w:rsidR="00A220F9" w:rsidRDefault="00A220F9" w:rsidP="00B14165">
      <w:pPr>
        <w:numPr>
          <w:ilvl w:val="0"/>
          <w:numId w:val="11"/>
        </w:numPr>
        <w:tabs>
          <w:tab w:val="left" w:pos="284"/>
          <w:tab w:val="left" w:pos="426"/>
        </w:tabs>
        <w:autoSpaceDE w:val="0"/>
        <w:autoSpaceDN w:val="0"/>
        <w:adjustRightInd w:val="0"/>
        <w:ind w:left="0" w:firstLine="0"/>
        <w:contextualSpacing/>
        <w:rPr>
          <w:sz w:val="22"/>
          <w:szCs w:val="22"/>
        </w:rPr>
      </w:pPr>
      <w:r w:rsidRPr="00BE2EA3">
        <w:rPr>
          <w:sz w:val="22"/>
          <w:szCs w:val="22"/>
        </w:rPr>
        <w:lastRenderedPageBreak/>
        <w:t>inne dokumenty zgromadzone w trakcie wykonywania przedmiotu zamówienia, a odnosz</w:t>
      </w:r>
      <w:r w:rsidRPr="00BE2EA3">
        <w:rPr>
          <w:rFonts w:eastAsia="TimesNewRoman"/>
          <w:sz w:val="22"/>
          <w:szCs w:val="22"/>
        </w:rPr>
        <w:t>ą</w:t>
      </w:r>
      <w:r w:rsidRPr="00BE2EA3">
        <w:rPr>
          <w:sz w:val="22"/>
          <w:szCs w:val="22"/>
        </w:rPr>
        <w:t>ce si</w:t>
      </w:r>
      <w:r w:rsidRPr="00BE2EA3">
        <w:rPr>
          <w:rFonts w:eastAsia="TimesNewRoman"/>
          <w:sz w:val="22"/>
          <w:szCs w:val="22"/>
        </w:rPr>
        <w:t xml:space="preserve">ę </w:t>
      </w:r>
      <w:r w:rsidRPr="00BE2EA3">
        <w:rPr>
          <w:sz w:val="22"/>
          <w:szCs w:val="22"/>
        </w:rPr>
        <w:t>do jego realizacji, zwłaszcza rysunki ze zmianami naniesionymi w trakcie realizacji zadania (jeżeli były wykonywane)</w:t>
      </w:r>
      <w:r w:rsidR="00362443">
        <w:rPr>
          <w:sz w:val="22"/>
          <w:szCs w:val="22"/>
        </w:rPr>
        <w:t>;</w:t>
      </w:r>
    </w:p>
    <w:p w14:paraId="1E723EF4" w14:textId="11BD006B" w:rsidR="00362443" w:rsidRPr="005346D2" w:rsidRDefault="00362443" w:rsidP="00B14165">
      <w:pPr>
        <w:numPr>
          <w:ilvl w:val="0"/>
          <w:numId w:val="11"/>
        </w:numPr>
        <w:tabs>
          <w:tab w:val="left" w:pos="284"/>
          <w:tab w:val="left" w:pos="426"/>
        </w:tabs>
        <w:autoSpaceDE w:val="0"/>
        <w:autoSpaceDN w:val="0"/>
        <w:adjustRightInd w:val="0"/>
        <w:ind w:left="0" w:firstLine="0"/>
        <w:contextualSpacing/>
        <w:rPr>
          <w:sz w:val="22"/>
          <w:szCs w:val="22"/>
        </w:rPr>
      </w:pPr>
      <w:r w:rsidRPr="005346D2">
        <w:rPr>
          <w:sz w:val="22"/>
          <w:szCs w:val="22"/>
        </w:rPr>
        <w:t>dokume</w:t>
      </w:r>
      <w:r w:rsidR="005346D2" w:rsidRPr="005346D2">
        <w:rPr>
          <w:sz w:val="22"/>
          <w:szCs w:val="22"/>
        </w:rPr>
        <w:t>nty, o których mowa w § 4 ust. 2</w:t>
      </w:r>
      <w:r w:rsidRPr="005346D2">
        <w:rPr>
          <w:sz w:val="22"/>
          <w:szCs w:val="22"/>
        </w:rPr>
        <w:t xml:space="preserve"> pkt 11.</w:t>
      </w:r>
    </w:p>
    <w:p w14:paraId="49446BCF" w14:textId="63992DC5" w:rsidR="00A220F9" w:rsidRPr="00BE2EA3" w:rsidRDefault="00A220F9" w:rsidP="00B14165">
      <w:pPr>
        <w:pStyle w:val="Style42"/>
        <w:widowControl/>
        <w:numPr>
          <w:ilvl w:val="0"/>
          <w:numId w:val="26"/>
        </w:numPr>
        <w:tabs>
          <w:tab w:val="left" w:pos="65"/>
        </w:tabs>
        <w:spacing w:line="240" w:lineRule="auto"/>
        <w:ind w:left="0" w:firstLine="0"/>
        <w:contextualSpacing/>
        <w:rPr>
          <w:rStyle w:val="FontStyle72"/>
        </w:rPr>
      </w:pPr>
      <w:r w:rsidRPr="00BE2EA3">
        <w:rPr>
          <w:rStyle w:val="FontStyle72"/>
        </w:rPr>
        <w:t>Do obowiązków Wykonawcy w zakresie odbioru przedmiotu umowy należy skompletowanie i przedstawienie Zamawiającemu dokumentów pozwalających na ocenę prawidłowego wykonania przedmiotu umowy, a w szczególności dokumentacji powykonawczej składającej się z :</w:t>
      </w:r>
    </w:p>
    <w:p w14:paraId="60E8B08D" w14:textId="66860BC3" w:rsidR="00A220F9" w:rsidRPr="00BE2EA3" w:rsidRDefault="00A220F9" w:rsidP="00B14165">
      <w:pPr>
        <w:pStyle w:val="Akapitzlist"/>
        <w:tabs>
          <w:tab w:val="left" w:pos="65"/>
        </w:tabs>
        <w:autoSpaceDE w:val="0"/>
        <w:autoSpaceDN w:val="0"/>
        <w:adjustRightInd w:val="0"/>
        <w:ind w:left="0" w:firstLine="0"/>
        <w:rPr>
          <w:sz w:val="22"/>
          <w:szCs w:val="22"/>
        </w:rPr>
      </w:pPr>
      <w:r w:rsidRPr="00BE2EA3">
        <w:rPr>
          <w:sz w:val="22"/>
          <w:szCs w:val="22"/>
        </w:rPr>
        <w:t>1)</w:t>
      </w:r>
      <w:r w:rsidRPr="00BE2EA3">
        <w:rPr>
          <w:sz w:val="22"/>
          <w:szCs w:val="22"/>
        </w:rPr>
        <w:tab/>
        <w:t>oświadczenia Kierownika budowy (robót), w zakresie prawidłowości wykonanych robót budowlanych zgodnie z zapisem § 1</w:t>
      </w:r>
      <w:r w:rsidR="00362443">
        <w:rPr>
          <w:sz w:val="22"/>
          <w:szCs w:val="22"/>
        </w:rPr>
        <w:t xml:space="preserve"> </w:t>
      </w:r>
      <w:r w:rsidRPr="00BE2EA3">
        <w:rPr>
          <w:sz w:val="22"/>
          <w:szCs w:val="22"/>
        </w:rPr>
        <w:t xml:space="preserve">niniejszej umowy. </w:t>
      </w:r>
    </w:p>
    <w:p w14:paraId="59C9EE95" w14:textId="77777777" w:rsidR="00A220F9" w:rsidRPr="00BE2EA3" w:rsidRDefault="00A220F9" w:rsidP="00B14165">
      <w:pPr>
        <w:pStyle w:val="Style42"/>
        <w:widowControl/>
        <w:tabs>
          <w:tab w:val="left" w:pos="65"/>
          <w:tab w:val="left" w:pos="142"/>
        </w:tabs>
        <w:spacing w:line="240" w:lineRule="auto"/>
        <w:ind w:left="0" w:firstLine="0"/>
        <w:contextualSpacing/>
        <w:rPr>
          <w:rStyle w:val="FontStyle72"/>
        </w:rPr>
      </w:pPr>
      <w:r w:rsidRPr="00BE2EA3">
        <w:rPr>
          <w:rStyle w:val="FontStyle72"/>
        </w:rPr>
        <w:t>2)</w:t>
      </w:r>
      <w:r w:rsidRPr="00BE2EA3">
        <w:rPr>
          <w:rStyle w:val="FontStyle72"/>
        </w:rPr>
        <w:tab/>
        <w:t>protokołu odbioru.</w:t>
      </w:r>
    </w:p>
    <w:p w14:paraId="32D2B068" w14:textId="436B614E" w:rsidR="00A220F9" w:rsidRPr="00BE2EA3" w:rsidRDefault="00B14165" w:rsidP="00B14165">
      <w:pPr>
        <w:pStyle w:val="Style42"/>
        <w:widowControl/>
        <w:tabs>
          <w:tab w:val="left" w:pos="142"/>
          <w:tab w:val="left" w:pos="426"/>
        </w:tabs>
        <w:spacing w:line="240" w:lineRule="auto"/>
        <w:ind w:left="0" w:firstLine="0"/>
        <w:contextualSpacing/>
        <w:rPr>
          <w:rStyle w:val="FontStyle72"/>
        </w:rPr>
      </w:pPr>
      <w:r>
        <w:rPr>
          <w:rStyle w:val="FontStyle72"/>
        </w:rPr>
        <w:t xml:space="preserve">12. </w:t>
      </w:r>
      <w:r w:rsidR="00A220F9" w:rsidRPr="00BE2EA3">
        <w:rPr>
          <w:rStyle w:val="FontStyle72"/>
        </w:rPr>
        <w:t>Zamawiający wyznaczy termin odbioru przedmiotu umowy w ciągu 7 dni roboczych od daty otrzymania zawiadomienia o osiągnięciu gotowości do odbioru. Wykonawca obowiązany jest zawiadomić o terminie odbioru także podwykonawców, przy pomocy których wykonał przedmiot odbioru.</w:t>
      </w:r>
    </w:p>
    <w:p w14:paraId="57C65D4C" w14:textId="71483816" w:rsidR="00A220F9" w:rsidRPr="00BE2EA3" w:rsidRDefault="00B14165" w:rsidP="00B14165">
      <w:pPr>
        <w:tabs>
          <w:tab w:val="left" w:pos="426"/>
        </w:tabs>
        <w:ind w:left="0" w:firstLine="0"/>
        <w:contextualSpacing/>
        <w:rPr>
          <w:sz w:val="22"/>
          <w:szCs w:val="22"/>
        </w:rPr>
      </w:pPr>
      <w:r>
        <w:rPr>
          <w:sz w:val="22"/>
          <w:szCs w:val="22"/>
        </w:rPr>
        <w:t>13</w:t>
      </w:r>
      <w:r w:rsidR="00A220F9" w:rsidRPr="00BE2EA3">
        <w:rPr>
          <w:sz w:val="22"/>
          <w:szCs w:val="22"/>
        </w:rPr>
        <w:t>. Jeżeli Zamawiający uzna, że roboty budowlane zostały zakończone, przedmiot umowy nie zawiera wad,  usterek, braków i Zamawiający nie będzie miał zastrzeżeń, co do kompleksowości i prawidłowości dokumentacji powykonawczej, strony podpisują protokół bezusterkowego odbioru przedmiotu umowy.</w:t>
      </w:r>
    </w:p>
    <w:p w14:paraId="6FF60C71" w14:textId="60537753" w:rsidR="00A220F9" w:rsidRPr="00BE2EA3" w:rsidRDefault="00B14165" w:rsidP="00B14165">
      <w:pPr>
        <w:tabs>
          <w:tab w:val="left" w:pos="426"/>
        </w:tabs>
        <w:ind w:left="0" w:firstLine="0"/>
        <w:contextualSpacing/>
        <w:rPr>
          <w:sz w:val="22"/>
          <w:szCs w:val="22"/>
        </w:rPr>
      </w:pPr>
      <w:r>
        <w:rPr>
          <w:sz w:val="22"/>
          <w:szCs w:val="22"/>
        </w:rPr>
        <w:t>14</w:t>
      </w:r>
      <w:r w:rsidR="00A220F9" w:rsidRPr="00BE2EA3">
        <w:rPr>
          <w:sz w:val="22"/>
          <w:szCs w:val="22"/>
        </w:rPr>
        <w:t xml:space="preserve">.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lub uzupełnienia dokumentacji powykonawczej. </w:t>
      </w:r>
    </w:p>
    <w:p w14:paraId="4D48311A" w14:textId="2738F428" w:rsidR="00A220F9" w:rsidRPr="00BE2EA3" w:rsidRDefault="00B14165" w:rsidP="00B14165">
      <w:pPr>
        <w:tabs>
          <w:tab w:val="left" w:pos="426"/>
        </w:tabs>
        <w:ind w:left="0" w:firstLine="0"/>
        <w:contextualSpacing/>
        <w:rPr>
          <w:sz w:val="22"/>
          <w:szCs w:val="22"/>
        </w:rPr>
      </w:pPr>
      <w:r>
        <w:rPr>
          <w:sz w:val="22"/>
          <w:szCs w:val="22"/>
        </w:rPr>
        <w:t>15</w:t>
      </w:r>
      <w:r w:rsidR="00A220F9" w:rsidRPr="00BE2EA3">
        <w:rPr>
          <w:sz w:val="22"/>
          <w:szCs w:val="22"/>
        </w:rPr>
        <w:t xml:space="preserve">. Wykonawca zawiadamia Zamawiającego o usunięciu stwierdzonych braków, wad, usterek lub kompletności dokumentacji, informując o gotowości do odbioru przedmiotu umowy. </w:t>
      </w:r>
    </w:p>
    <w:p w14:paraId="65909B91" w14:textId="7493CA0F" w:rsidR="00A220F9" w:rsidRPr="00BE2EA3" w:rsidRDefault="00B14165" w:rsidP="00B14165">
      <w:pPr>
        <w:tabs>
          <w:tab w:val="left" w:pos="426"/>
        </w:tabs>
        <w:ind w:left="0" w:firstLine="0"/>
        <w:contextualSpacing/>
        <w:rPr>
          <w:sz w:val="22"/>
          <w:szCs w:val="22"/>
        </w:rPr>
      </w:pPr>
      <w:r>
        <w:rPr>
          <w:sz w:val="22"/>
          <w:szCs w:val="22"/>
        </w:rPr>
        <w:t>16</w:t>
      </w:r>
      <w:r w:rsidR="00A220F9" w:rsidRPr="00BE2EA3">
        <w:rPr>
          <w:sz w:val="22"/>
          <w:szCs w:val="22"/>
        </w:rPr>
        <w:t xml:space="preserve">. Zamawiający ustala termin odbioru przedmiotu umowy, nie dłuższy niż 7 dni od daty zawiadomienia. Ust. </w:t>
      </w:r>
      <w:r>
        <w:rPr>
          <w:sz w:val="22"/>
          <w:szCs w:val="22"/>
        </w:rPr>
        <w:t>12</w:t>
      </w:r>
      <w:r w:rsidR="00A220F9" w:rsidRPr="00BE2EA3">
        <w:rPr>
          <w:sz w:val="22"/>
          <w:szCs w:val="22"/>
        </w:rPr>
        <w:t xml:space="preserve"> zdanie drugie stosuje się odpowiednio.</w:t>
      </w:r>
    </w:p>
    <w:p w14:paraId="77AD03CE" w14:textId="705CF616" w:rsidR="00A220F9" w:rsidRPr="00BE2EA3" w:rsidRDefault="00B14165" w:rsidP="00B14165">
      <w:pPr>
        <w:tabs>
          <w:tab w:val="left" w:pos="426"/>
          <w:tab w:val="left" w:pos="765"/>
        </w:tabs>
        <w:ind w:left="0" w:firstLine="0"/>
        <w:contextualSpacing/>
        <w:rPr>
          <w:kern w:val="24"/>
          <w:sz w:val="22"/>
          <w:szCs w:val="22"/>
        </w:rPr>
      </w:pPr>
      <w:r>
        <w:rPr>
          <w:sz w:val="22"/>
          <w:szCs w:val="22"/>
        </w:rPr>
        <w:t>17.</w:t>
      </w:r>
      <w:r w:rsidR="00A220F9" w:rsidRPr="00BE2EA3">
        <w:rPr>
          <w:sz w:val="22"/>
          <w:szCs w:val="22"/>
        </w:rPr>
        <w:t xml:space="preserve"> W przypadku gdy przedmiot umowy nadal zawiera wady lub usterki lub roboty nie zostały w pełni zakończone, Zamawiający może usunięcie wady zlecić osobie trzeciej, bez konieczności uzyskiwania jakichkolwiek upoważnień sądowych, i obciążyć Wykonawcę pełnymi kosztami usunięcia wady lub - jeżeli wady nie da się usunąć, lub jest to utrudnione, Zamawiający może zastosować stosowne przepisy Kodeksu cywilnego, w szczególności może:</w:t>
      </w:r>
    </w:p>
    <w:p w14:paraId="4377F8E3" w14:textId="77777777" w:rsidR="00A220F9" w:rsidRPr="00BE2EA3" w:rsidRDefault="00A220F9" w:rsidP="00B14165">
      <w:pPr>
        <w:pStyle w:val="Akapitzlist"/>
        <w:numPr>
          <w:ilvl w:val="0"/>
          <w:numId w:val="12"/>
        </w:numPr>
        <w:tabs>
          <w:tab w:val="clear" w:pos="1068"/>
          <w:tab w:val="left" w:pos="426"/>
          <w:tab w:val="left" w:pos="765"/>
        </w:tabs>
        <w:ind w:left="0" w:firstLine="0"/>
        <w:rPr>
          <w:kern w:val="24"/>
          <w:sz w:val="22"/>
          <w:szCs w:val="22"/>
        </w:rPr>
      </w:pPr>
      <w:r w:rsidRPr="00BE2EA3">
        <w:rPr>
          <w:rFonts w:eastAsia="MS Mincho"/>
          <w:sz w:val="22"/>
          <w:szCs w:val="22"/>
        </w:rPr>
        <w:t xml:space="preserve">dokonać odbioru, obniżając odpowiednio wynagrodzenie w przypadku, gdy stwierdzone wady obniżają wartość użytkową, techniczną lub estetykę przedmiotu odbioru; </w:t>
      </w:r>
    </w:p>
    <w:p w14:paraId="6C93EA76" w14:textId="52097D15" w:rsidR="00A220F9" w:rsidRPr="00BE2EA3" w:rsidRDefault="00B14165" w:rsidP="00B14165">
      <w:pPr>
        <w:ind w:left="0" w:firstLine="0"/>
        <w:contextualSpacing/>
        <w:rPr>
          <w:kern w:val="24"/>
          <w:sz w:val="22"/>
          <w:szCs w:val="22"/>
        </w:rPr>
      </w:pPr>
      <w:r>
        <w:rPr>
          <w:kern w:val="24"/>
          <w:sz w:val="22"/>
          <w:szCs w:val="22"/>
        </w:rPr>
        <w:t xml:space="preserve">2) </w:t>
      </w:r>
      <w:r w:rsidR="00A220F9" w:rsidRPr="00BE2EA3">
        <w:rPr>
          <w:kern w:val="24"/>
          <w:sz w:val="22"/>
          <w:szCs w:val="22"/>
        </w:rPr>
        <w:t>zażądać wykonania robót po raz drugi na koszt Wykonawcy, zachowując przy tym prawo do odszkodowania za szkody wynikłe z opóźnienia;</w:t>
      </w:r>
    </w:p>
    <w:p w14:paraId="0196B472" w14:textId="0166FA5B" w:rsidR="00A220F9" w:rsidRPr="00BE2EA3" w:rsidRDefault="00B14165" w:rsidP="00B14165">
      <w:pPr>
        <w:widowControl w:val="0"/>
        <w:tabs>
          <w:tab w:val="left" w:pos="1418"/>
        </w:tabs>
        <w:ind w:left="0" w:firstLine="0"/>
        <w:contextualSpacing/>
        <w:rPr>
          <w:rFonts w:eastAsia="MS Mincho"/>
          <w:sz w:val="22"/>
          <w:szCs w:val="22"/>
        </w:rPr>
      </w:pPr>
      <w:r>
        <w:rPr>
          <w:rFonts w:eastAsia="MS Mincho"/>
          <w:sz w:val="22"/>
          <w:szCs w:val="22"/>
        </w:rPr>
        <w:t xml:space="preserve">3) </w:t>
      </w:r>
      <w:r w:rsidR="00A220F9" w:rsidRPr="00BE2EA3">
        <w:rPr>
          <w:rFonts w:eastAsia="MS Mincho"/>
          <w:sz w:val="22"/>
          <w:szCs w:val="22"/>
        </w:rPr>
        <w:t>odstąpić od umowy, jeżeli stwierdzone wady uniemożliwiają użytkowanie przedmiotu odbioru zgodnie z przeznaczeniem. W takim przypadku Zamawiającemu przysługuje prawo obciążenia Wykonawcy kosztami wykonania prac powodujących, że przedmiot umowy będzie nadawał się do użytkowania. Z prawa odstąpienia Zamawiający może skorzystać w terminie 14 dni od dnia uzyskania informacji o przyczynie odstąpienia.</w:t>
      </w:r>
    </w:p>
    <w:p w14:paraId="0D952B65" w14:textId="77777777" w:rsidR="00A220F9" w:rsidRPr="00BE2EA3" w:rsidRDefault="00A220F9" w:rsidP="00A220F9">
      <w:pPr>
        <w:tabs>
          <w:tab w:val="left" w:pos="0"/>
        </w:tabs>
        <w:contextualSpacing/>
        <w:jc w:val="center"/>
        <w:rPr>
          <w:b/>
          <w:sz w:val="22"/>
          <w:szCs w:val="22"/>
        </w:rPr>
      </w:pPr>
      <w:r w:rsidRPr="00BE2EA3">
        <w:rPr>
          <w:b/>
          <w:sz w:val="22"/>
          <w:szCs w:val="22"/>
        </w:rPr>
        <w:t>§ 9</w:t>
      </w:r>
    </w:p>
    <w:p w14:paraId="2EAE7B17" w14:textId="77777777" w:rsidR="00A220F9" w:rsidRPr="00BE2EA3" w:rsidRDefault="00A220F9" w:rsidP="00A220F9">
      <w:pPr>
        <w:tabs>
          <w:tab w:val="left" w:pos="0"/>
        </w:tabs>
        <w:contextualSpacing/>
        <w:jc w:val="center"/>
        <w:rPr>
          <w:sz w:val="22"/>
          <w:szCs w:val="22"/>
        </w:rPr>
      </w:pPr>
      <w:r w:rsidRPr="00BE2EA3">
        <w:rPr>
          <w:b/>
          <w:sz w:val="22"/>
          <w:szCs w:val="22"/>
        </w:rPr>
        <w:t>GWARANCJA I RĘKOJMIA</w:t>
      </w:r>
    </w:p>
    <w:p w14:paraId="76B4E593" w14:textId="173459CF" w:rsidR="00A220F9" w:rsidRPr="005346D2" w:rsidRDefault="00A220F9" w:rsidP="005346D2">
      <w:pPr>
        <w:pStyle w:val="Akapitzlist"/>
        <w:numPr>
          <w:ilvl w:val="0"/>
          <w:numId w:val="3"/>
        </w:numPr>
        <w:tabs>
          <w:tab w:val="left" w:pos="0"/>
          <w:tab w:val="left" w:pos="426"/>
        </w:tabs>
        <w:ind w:left="0" w:firstLine="0"/>
        <w:rPr>
          <w:sz w:val="22"/>
          <w:szCs w:val="22"/>
        </w:rPr>
      </w:pPr>
      <w:r w:rsidRPr="00BE2EA3">
        <w:rPr>
          <w:sz w:val="22"/>
          <w:szCs w:val="22"/>
        </w:rPr>
        <w:t>Na wykonane roboty budowlane</w:t>
      </w:r>
      <w:r w:rsidR="005346D2">
        <w:rPr>
          <w:sz w:val="22"/>
          <w:szCs w:val="22"/>
        </w:rPr>
        <w:t xml:space="preserve"> </w:t>
      </w:r>
      <w:r w:rsidR="005346D2" w:rsidRPr="005346D2">
        <w:rPr>
          <w:sz w:val="22"/>
          <w:szCs w:val="22"/>
        </w:rPr>
        <w:t>i zastosowane materiały</w:t>
      </w:r>
      <w:r w:rsidRPr="005346D2">
        <w:rPr>
          <w:sz w:val="22"/>
          <w:szCs w:val="22"/>
        </w:rPr>
        <w:t>, Wykonawca udziela Zamawiającemu ……</w:t>
      </w:r>
      <w:r w:rsidRPr="005346D2">
        <w:rPr>
          <w:i/>
          <w:iCs/>
          <w:sz w:val="22"/>
          <w:szCs w:val="22"/>
        </w:rPr>
        <w:t>(zgodnie z ofertą)</w:t>
      </w:r>
      <w:r w:rsidRPr="005346D2">
        <w:rPr>
          <w:sz w:val="22"/>
          <w:szCs w:val="22"/>
        </w:rPr>
        <w:t xml:space="preserve"> miesięcznej gwarancji, poczynając od daty bezusterkowego odbioru końcowego robót.</w:t>
      </w:r>
    </w:p>
    <w:p w14:paraId="14D83426" w14:textId="77777777" w:rsidR="00A220F9" w:rsidRPr="00BE2EA3" w:rsidRDefault="00A220F9" w:rsidP="00A220F9">
      <w:pPr>
        <w:pStyle w:val="Akapitzlist"/>
        <w:numPr>
          <w:ilvl w:val="0"/>
          <w:numId w:val="3"/>
        </w:numPr>
        <w:tabs>
          <w:tab w:val="left" w:pos="0"/>
          <w:tab w:val="left" w:pos="426"/>
        </w:tabs>
        <w:ind w:left="426" w:hanging="426"/>
        <w:rPr>
          <w:sz w:val="22"/>
          <w:szCs w:val="22"/>
        </w:rPr>
      </w:pPr>
      <w:r w:rsidRPr="00BE2EA3">
        <w:rPr>
          <w:sz w:val="22"/>
          <w:szCs w:val="22"/>
        </w:rPr>
        <w:t>Wykonawca udziela rękojmi za wady przedmiotu umowy,  na zasadach i w okresie określonym w Kodeksie cywilnym, liczonym od daty dokonania bezusterkowego odbioru końcowego robót.</w:t>
      </w:r>
    </w:p>
    <w:p w14:paraId="45555BB6" w14:textId="77777777" w:rsidR="00A220F9" w:rsidRPr="00BE2EA3" w:rsidRDefault="00A220F9" w:rsidP="00A220F9">
      <w:pPr>
        <w:pStyle w:val="Akapitzlist"/>
        <w:numPr>
          <w:ilvl w:val="0"/>
          <w:numId w:val="3"/>
        </w:numPr>
        <w:tabs>
          <w:tab w:val="left" w:pos="0"/>
          <w:tab w:val="left" w:pos="426"/>
        </w:tabs>
        <w:ind w:left="426" w:hanging="426"/>
        <w:rPr>
          <w:sz w:val="22"/>
          <w:szCs w:val="22"/>
        </w:rPr>
      </w:pPr>
      <w:r w:rsidRPr="00BE2EA3">
        <w:rPr>
          <w:sz w:val="22"/>
          <w:szCs w:val="22"/>
        </w:rPr>
        <w:t>Wykonawca udziela gwarancji na dostarczone urządzenia</w:t>
      </w:r>
      <w:r w:rsidRPr="00BE2EA3">
        <w:rPr>
          <w:sz w:val="22"/>
          <w:szCs w:val="22"/>
          <w:u w:val="single"/>
        </w:rPr>
        <w:t xml:space="preserve"> </w:t>
      </w:r>
      <w:r w:rsidRPr="00BE2EA3">
        <w:rPr>
          <w:sz w:val="22"/>
          <w:szCs w:val="22"/>
        </w:rPr>
        <w:t xml:space="preserve">zgodnie z gwarancją udzieloną przez producenta urządzeń, nie krócej niż 24 miesiące, licząc od daty bezusterkowego odbioru końcowego całego zadania objętego niniejszą umową. Szczegółowe warunki gwarancji dotyczącej dostarczonych urządzeń zawierają karty gwarancyjne. Wykonawca najpóźniej w dniu odbioru końcowego przekaże Zamawiającemu dokumenty gwarancyjne dotyczące zamontowanych urządzeń (jeżeli dotyczy). </w:t>
      </w:r>
    </w:p>
    <w:p w14:paraId="76AC4103" w14:textId="77777777" w:rsidR="00A220F9" w:rsidRPr="00BE2EA3" w:rsidRDefault="00A220F9" w:rsidP="00A220F9">
      <w:pPr>
        <w:pStyle w:val="Akapitzlist"/>
        <w:numPr>
          <w:ilvl w:val="0"/>
          <w:numId w:val="3"/>
        </w:numPr>
        <w:tabs>
          <w:tab w:val="left" w:pos="0"/>
          <w:tab w:val="left" w:pos="426"/>
        </w:tabs>
        <w:ind w:left="426" w:hanging="426"/>
        <w:rPr>
          <w:sz w:val="22"/>
          <w:szCs w:val="22"/>
        </w:rPr>
      </w:pPr>
      <w:r w:rsidRPr="00BE2EA3">
        <w:rPr>
          <w:sz w:val="22"/>
          <w:szCs w:val="22"/>
        </w:rPr>
        <w:lastRenderedPageBreak/>
        <w:t>W okresie gwarancji udzielonej na wbudowane lub zamontowane urządzenia oraz wyposażenie, Wykonawca przejmuje na siebie wszelkie zobowiązania wynikające z terminowego serwisowania i konserwacji zabudowanych lub wmontowanych urządzeń oraz wyposażenia, mające wpływ na trwałość gwarancji producenta. Koszt wykonania tych przeglądów i konserwacji, łącznie z wymianą materiałów eksploatacyjnych lub części będzie ponosił Wykonawca.</w:t>
      </w:r>
    </w:p>
    <w:p w14:paraId="4946FF82" w14:textId="77777777" w:rsidR="00A220F9" w:rsidRPr="00BE2EA3" w:rsidRDefault="00A220F9" w:rsidP="00A220F9">
      <w:pPr>
        <w:pStyle w:val="Akapitzlist"/>
        <w:numPr>
          <w:ilvl w:val="0"/>
          <w:numId w:val="3"/>
        </w:numPr>
        <w:tabs>
          <w:tab w:val="left" w:pos="0"/>
          <w:tab w:val="left" w:pos="426"/>
        </w:tabs>
        <w:ind w:left="426" w:hanging="426"/>
        <w:rPr>
          <w:sz w:val="22"/>
          <w:szCs w:val="22"/>
        </w:rPr>
      </w:pPr>
      <w:r w:rsidRPr="00BE2EA3">
        <w:rPr>
          <w:sz w:val="22"/>
          <w:szCs w:val="22"/>
        </w:rPr>
        <w:t>W okresie gwarancji i rękojmi Wykonawca będzie zobowiązany do usuwania wszelkich usterek/wad i awarii w terminie wyznaczonym przez Zamawiającego od dnia powiadomienia Wykonawcy o ich powstaniu. Powiadomienie o usterce/wadzie lub awarii może być przekazane telefonicznie, faksem lub pocztą e-mail, Wykonawca jest zobowiązany do potwierdzenia przyjęcia zgłoszenia</w:t>
      </w:r>
    </w:p>
    <w:p w14:paraId="43C4FBF6" w14:textId="46BE0AEE" w:rsidR="00A220F9" w:rsidRPr="00BE2EA3" w:rsidRDefault="00A220F9" w:rsidP="00A220F9">
      <w:pPr>
        <w:pStyle w:val="Akapitzlist"/>
        <w:numPr>
          <w:ilvl w:val="0"/>
          <w:numId w:val="3"/>
        </w:numPr>
        <w:tabs>
          <w:tab w:val="left" w:pos="426"/>
          <w:tab w:val="left" w:pos="765"/>
        </w:tabs>
        <w:ind w:left="426" w:hanging="426"/>
        <w:rPr>
          <w:sz w:val="22"/>
          <w:szCs w:val="22"/>
        </w:rPr>
      </w:pPr>
      <w:r w:rsidRPr="00BE2EA3">
        <w:rPr>
          <w:sz w:val="22"/>
          <w:szCs w:val="22"/>
        </w:rPr>
        <w:t xml:space="preserve">Jeżeli Wykonawca zatai podstępnie wady wykonanego przedmiotu umowy, upływ terminów określonych w ust. 1 </w:t>
      </w:r>
      <w:r w:rsidR="00A51EC6">
        <w:rPr>
          <w:sz w:val="22"/>
          <w:szCs w:val="22"/>
        </w:rPr>
        <w:t xml:space="preserve">-3 </w:t>
      </w:r>
      <w:r w:rsidRPr="00BE2EA3">
        <w:rPr>
          <w:sz w:val="22"/>
          <w:szCs w:val="22"/>
        </w:rPr>
        <w:t>nie następuje.</w:t>
      </w:r>
    </w:p>
    <w:p w14:paraId="7702EF1F" w14:textId="15A2A0B5" w:rsidR="00A220F9" w:rsidRPr="00BE2EA3" w:rsidRDefault="00A220F9" w:rsidP="00A220F9">
      <w:pPr>
        <w:pStyle w:val="Akapitzlist"/>
        <w:numPr>
          <w:ilvl w:val="0"/>
          <w:numId w:val="3"/>
        </w:numPr>
        <w:tabs>
          <w:tab w:val="left" w:pos="426"/>
          <w:tab w:val="left" w:pos="765"/>
        </w:tabs>
        <w:ind w:left="426" w:hanging="426"/>
        <w:rPr>
          <w:sz w:val="22"/>
          <w:szCs w:val="22"/>
        </w:rPr>
      </w:pPr>
      <w:r w:rsidRPr="00BE2EA3">
        <w:rPr>
          <w:sz w:val="22"/>
          <w:szCs w:val="22"/>
        </w:rPr>
        <w:t xml:space="preserve">Zarzut z tytułu gwarancji i rękojmi może być podniesiony także po upływie terminu określonego w ust. 1 </w:t>
      </w:r>
      <w:r w:rsidR="00A51EC6">
        <w:rPr>
          <w:sz w:val="22"/>
          <w:szCs w:val="22"/>
        </w:rPr>
        <w:t>- 3</w:t>
      </w:r>
      <w:r w:rsidRPr="00BE2EA3">
        <w:rPr>
          <w:sz w:val="22"/>
          <w:szCs w:val="22"/>
        </w:rPr>
        <w:t xml:space="preserve"> jeżeli przed jego upływem Zamawiający zawiadomił Wykonawcę o wadzie.</w:t>
      </w:r>
    </w:p>
    <w:p w14:paraId="469C6189" w14:textId="77777777" w:rsidR="00A220F9" w:rsidRPr="00BE2EA3" w:rsidRDefault="00A220F9" w:rsidP="00A220F9">
      <w:pPr>
        <w:pStyle w:val="Akapitzlist"/>
        <w:numPr>
          <w:ilvl w:val="0"/>
          <w:numId w:val="3"/>
        </w:numPr>
        <w:tabs>
          <w:tab w:val="left" w:pos="426"/>
          <w:tab w:val="left" w:pos="765"/>
        </w:tabs>
        <w:ind w:left="426" w:hanging="426"/>
        <w:rPr>
          <w:sz w:val="22"/>
          <w:szCs w:val="22"/>
        </w:rPr>
      </w:pPr>
      <w:r w:rsidRPr="00BE2EA3">
        <w:rPr>
          <w:sz w:val="22"/>
          <w:szCs w:val="22"/>
        </w:rPr>
        <w:t>O wykryciu wady w okresie gwarancji i rękojmi Zamawiający jest zobowiązany zawiadomić Wykonawcę na piśmie, listem poleconym w terminie jednego miesiąca od jej wykrycia.</w:t>
      </w:r>
    </w:p>
    <w:p w14:paraId="7856A68C" w14:textId="77777777" w:rsidR="00A220F9" w:rsidRPr="00BE2EA3" w:rsidRDefault="00A220F9" w:rsidP="00A220F9">
      <w:pPr>
        <w:numPr>
          <w:ilvl w:val="0"/>
          <w:numId w:val="3"/>
        </w:numPr>
        <w:ind w:left="426" w:hanging="426"/>
        <w:contextualSpacing/>
        <w:rPr>
          <w:sz w:val="22"/>
          <w:szCs w:val="22"/>
        </w:rPr>
      </w:pPr>
      <w:r w:rsidRPr="00BE2EA3">
        <w:rPr>
          <w:sz w:val="22"/>
          <w:szCs w:val="22"/>
        </w:rPr>
        <w:t>Czas gwarancji ulega przedłużeniu o czas trwania napraw gwarancyjnych i odnosi się do elementów przedmiotu umowy, w których nastąpiły usterki/wady lub awarie.</w:t>
      </w:r>
    </w:p>
    <w:p w14:paraId="2F404AA3" w14:textId="77777777" w:rsidR="00A220F9" w:rsidRPr="00BE2EA3" w:rsidRDefault="00A220F9" w:rsidP="00A220F9">
      <w:pPr>
        <w:pStyle w:val="Akapitzlist"/>
        <w:numPr>
          <w:ilvl w:val="0"/>
          <w:numId w:val="3"/>
        </w:numPr>
        <w:tabs>
          <w:tab w:val="left" w:pos="426"/>
        </w:tabs>
        <w:ind w:left="426" w:hanging="426"/>
        <w:rPr>
          <w:sz w:val="22"/>
          <w:szCs w:val="22"/>
        </w:rPr>
      </w:pPr>
      <w:r w:rsidRPr="00BE2EA3">
        <w:rPr>
          <w:sz w:val="22"/>
          <w:szCs w:val="22"/>
        </w:rPr>
        <w:t>W przypadku nie usunięcia wady w terminie wyznaczonym przez Zamawiającego, Zamawiający może usunięcie wady zlecić osobie trzeciej bez konieczności uzyskiwania jakichkolwiek upoważnień sądowych, i obciążyć Wykonawcę pełnymi kosztami usunięcia wady.</w:t>
      </w:r>
    </w:p>
    <w:p w14:paraId="507C19C5" w14:textId="77777777" w:rsidR="00A220F9" w:rsidRPr="00BE2EA3" w:rsidRDefault="00A220F9" w:rsidP="00A220F9">
      <w:pPr>
        <w:pStyle w:val="Akapitzlist"/>
        <w:numPr>
          <w:ilvl w:val="0"/>
          <w:numId w:val="3"/>
        </w:numPr>
        <w:tabs>
          <w:tab w:val="left" w:pos="426"/>
        </w:tabs>
        <w:autoSpaceDE w:val="0"/>
        <w:autoSpaceDN w:val="0"/>
        <w:adjustRightInd w:val="0"/>
        <w:ind w:left="426" w:hanging="426"/>
        <w:rPr>
          <w:rFonts w:eastAsia="MS Mincho"/>
          <w:sz w:val="22"/>
          <w:szCs w:val="22"/>
        </w:rPr>
      </w:pPr>
      <w:r w:rsidRPr="00BE2EA3">
        <w:rPr>
          <w:rFonts w:eastAsia="MS Mincho"/>
          <w:sz w:val="22"/>
          <w:szCs w:val="22"/>
        </w:rPr>
        <w:t>Zamawiającemu przysługują uprawnienia z tytułu rękojmi za wady fizyczne, niezależnie od uprawnień wynikających z gwarancji, na zasadach określonych w Kodeksie cywilnym i niniejszej umowie.</w:t>
      </w:r>
    </w:p>
    <w:p w14:paraId="43F56A24" w14:textId="77777777" w:rsidR="00A220F9" w:rsidRPr="00BE2EA3" w:rsidRDefault="00A220F9" w:rsidP="00A220F9">
      <w:pPr>
        <w:pStyle w:val="Akapitzlist"/>
        <w:numPr>
          <w:ilvl w:val="0"/>
          <w:numId w:val="3"/>
        </w:numPr>
        <w:tabs>
          <w:tab w:val="left" w:pos="426"/>
        </w:tabs>
        <w:ind w:left="426" w:hanging="426"/>
        <w:rPr>
          <w:rFonts w:eastAsia="MS Mincho"/>
          <w:sz w:val="22"/>
          <w:szCs w:val="22"/>
        </w:rPr>
      </w:pPr>
      <w:r w:rsidRPr="00BE2EA3">
        <w:rPr>
          <w:sz w:val="22"/>
          <w:szCs w:val="22"/>
        </w:rPr>
        <w:t>Gwarancja nie wyłącza, nie ogranicza ani nie zawiesza uprawnień Zamawiającego wynikających z przepisów o rękojmi za wady.</w:t>
      </w:r>
    </w:p>
    <w:p w14:paraId="38F5BD2C" w14:textId="77777777" w:rsidR="00A220F9" w:rsidRPr="00BE2EA3" w:rsidRDefault="00A220F9" w:rsidP="00A220F9">
      <w:pPr>
        <w:pStyle w:val="Akapitzlist"/>
        <w:numPr>
          <w:ilvl w:val="0"/>
          <w:numId w:val="3"/>
        </w:numPr>
        <w:tabs>
          <w:tab w:val="left" w:pos="426"/>
        </w:tabs>
        <w:ind w:left="426" w:hanging="426"/>
        <w:rPr>
          <w:sz w:val="22"/>
          <w:szCs w:val="22"/>
        </w:rPr>
      </w:pPr>
      <w:r w:rsidRPr="00BE2EA3">
        <w:rPr>
          <w:sz w:val="22"/>
          <w:szCs w:val="22"/>
        </w:rPr>
        <w:t xml:space="preserve">W ramach uprawnień z tytułu rękojmi za wady Zamawiającemu przysługuje według własnego wyboru prawo do: </w:t>
      </w:r>
    </w:p>
    <w:p w14:paraId="46670F82"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 xml:space="preserve">żądania wymiany przez Wykonawcę wykonanego elementu, użytego materiału lub zamontowanego urządzenia, bądź ich wadliwego elementu, zespołu, podzespołu, modułu, na nowy, wolny od wad oraz o tożsamych parametrach, na wyłączny koszt i ryzyko Wykonawcy, w terminie wyznaczonym przez Zamawiającego; </w:t>
      </w:r>
    </w:p>
    <w:p w14:paraId="7ACAD5D9"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 xml:space="preserve">żądania usunięcia wady na wyłączny koszt i ryzyko Wykonawcy, w terminie wyznaczonym przez Zamawiającego; </w:t>
      </w:r>
    </w:p>
    <w:p w14:paraId="527AEE0D"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 xml:space="preserve">żądania od Wykonawcy demontażu i ponownego zamontowania wykonanego elementu, użytego materiału lub urządzenia bądź jego wadliwego elementu, zespołu, podzespołu, modułu, po dokonaniu wymiany na wolny od wad lub usunięcia wady, na wyłączny koszt i ryzyko Wykonawcy w terminie wyznaczonym przez Zamawiającego; </w:t>
      </w:r>
    </w:p>
    <w:p w14:paraId="510B4B41"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powierzenia usunięcia wad lub dostarczenia urządzenia wolnego od wad lub wadliwego elementu, zespołu, podzespołu, modułu, wolnego od wad, na koszt Wykonawcy osobom trzecim, bez konieczności uzyskiwania jakichkolwiek upoważnień sądowych;</w:t>
      </w:r>
    </w:p>
    <w:p w14:paraId="3952D0FC"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żądania obniżenia wynagrodzenia;</w:t>
      </w:r>
    </w:p>
    <w:p w14:paraId="39281B41" w14:textId="77777777" w:rsidR="00A220F9" w:rsidRPr="00BE2EA3" w:rsidRDefault="00A220F9" w:rsidP="00A220F9">
      <w:pPr>
        <w:pStyle w:val="Akapitzlist"/>
        <w:numPr>
          <w:ilvl w:val="0"/>
          <w:numId w:val="15"/>
        </w:numPr>
        <w:tabs>
          <w:tab w:val="left" w:pos="426"/>
        </w:tabs>
        <w:rPr>
          <w:sz w:val="22"/>
          <w:szCs w:val="22"/>
        </w:rPr>
      </w:pPr>
      <w:r w:rsidRPr="00BE2EA3">
        <w:rPr>
          <w:sz w:val="22"/>
          <w:szCs w:val="22"/>
        </w:rPr>
        <w:t>odstąpienia od umowy w terminie 7 dni od dnia powzięcia wiadomości przez Zamawiającego o przyczynie odstąpienia, co traktowane będzie jako okoliczność obciążająca Wykonawcę.</w:t>
      </w:r>
    </w:p>
    <w:p w14:paraId="52AA5FEF" w14:textId="77777777" w:rsidR="00A220F9" w:rsidRPr="00BE2EA3" w:rsidRDefault="00A220F9" w:rsidP="00A220F9">
      <w:pPr>
        <w:pStyle w:val="Akapitzlist"/>
        <w:numPr>
          <w:ilvl w:val="0"/>
          <w:numId w:val="3"/>
        </w:numPr>
        <w:tabs>
          <w:tab w:val="left" w:pos="426"/>
        </w:tabs>
        <w:autoSpaceDE w:val="0"/>
        <w:autoSpaceDN w:val="0"/>
        <w:adjustRightInd w:val="0"/>
        <w:ind w:left="426" w:hanging="426"/>
        <w:rPr>
          <w:sz w:val="22"/>
          <w:szCs w:val="22"/>
        </w:rPr>
      </w:pPr>
      <w:r w:rsidRPr="00BE2EA3">
        <w:rPr>
          <w:sz w:val="22"/>
          <w:szCs w:val="22"/>
        </w:rPr>
        <w:t>W ramach uprawnień wynikających z udzielonej gwarancji Zamawiającemu przysługują te same uprawnienia co z tytułu rękojmi za wady, oraz uprawnienie do żądania naprawy w terminie wyznaczonym przez Zamawiającego na własny koszt i ryzyko Wykonawcy, a także uprawnienie do żądania zwrotu zapłaconej ceny.</w:t>
      </w:r>
    </w:p>
    <w:p w14:paraId="6D2F2D10" w14:textId="77777777" w:rsidR="00A220F9" w:rsidRPr="00BE2EA3" w:rsidRDefault="00A220F9" w:rsidP="00A220F9">
      <w:pPr>
        <w:pStyle w:val="Akapitzlist"/>
        <w:numPr>
          <w:ilvl w:val="0"/>
          <w:numId w:val="3"/>
        </w:numPr>
        <w:tabs>
          <w:tab w:val="left" w:pos="426"/>
        </w:tabs>
        <w:ind w:left="426" w:hanging="426"/>
        <w:rPr>
          <w:rFonts w:eastAsia="MS Mincho"/>
          <w:sz w:val="22"/>
          <w:szCs w:val="22"/>
        </w:rPr>
      </w:pPr>
      <w:r w:rsidRPr="00BE2EA3">
        <w:rPr>
          <w:sz w:val="22"/>
          <w:szCs w:val="22"/>
        </w:rPr>
        <w:t>Udzielone rękojmia i gwarancja nie naruszają prawa Zamawiającego do dochodzenia roszczeń o naprawienie szkody w pełnej wysokości na zasadach określonych w kodeksie cywilnym.</w:t>
      </w:r>
    </w:p>
    <w:p w14:paraId="45E0A577" w14:textId="77777777" w:rsidR="00A220F9" w:rsidRPr="00BE2EA3" w:rsidRDefault="00A220F9" w:rsidP="00A220F9">
      <w:pPr>
        <w:contextualSpacing/>
        <w:jc w:val="center"/>
        <w:rPr>
          <w:b/>
          <w:sz w:val="22"/>
          <w:szCs w:val="22"/>
        </w:rPr>
      </w:pPr>
    </w:p>
    <w:p w14:paraId="56389A60" w14:textId="77777777" w:rsidR="00A220F9" w:rsidRPr="00BE2EA3" w:rsidRDefault="00A220F9" w:rsidP="00A220F9">
      <w:pPr>
        <w:contextualSpacing/>
        <w:jc w:val="center"/>
        <w:rPr>
          <w:b/>
          <w:bCs/>
          <w:sz w:val="22"/>
          <w:szCs w:val="22"/>
        </w:rPr>
      </w:pPr>
      <w:r w:rsidRPr="00BE2EA3">
        <w:rPr>
          <w:b/>
          <w:bCs/>
          <w:sz w:val="22"/>
          <w:szCs w:val="22"/>
        </w:rPr>
        <w:t>§ 10</w:t>
      </w:r>
    </w:p>
    <w:p w14:paraId="54872E0A" w14:textId="77777777" w:rsidR="00A220F9" w:rsidRPr="00BE2EA3" w:rsidRDefault="00A220F9" w:rsidP="00A220F9">
      <w:pPr>
        <w:contextualSpacing/>
        <w:jc w:val="center"/>
        <w:rPr>
          <w:b/>
          <w:sz w:val="22"/>
          <w:szCs w:val="22"/>
        </w:rPr>
      </w:pPr>
      <w:r w:rsidRPr="00BE2EA3">
        <w:rPr>
          <w:b/>
          <w:sz w:val="22"/>
          <w:szCs w:val="22"/>
        </w:rPr>
        <w:t>KARY UMOWNE</w:t>
      </w:r>
    </w:p>
    <w:p w14:paraId="60FE1551" w14:textId="77777777" w:rsidR="00A220F9" w:rsidRPr="00BE2EA3" w:rsidRDefault="00A220F9" w:rsidP="00A220F9">
      <w:pPr>
        <w:pStyle w:val="Akapitzlist"/>
        <w:numPr>
          <w:ilvl w:val="3"/>
          <w:numId w:val="4"/>
        </w:numPr>
        <w:tabs>
          <w:tab w:val="left" w:pos="765"/>
        </w:tabs>
        <w:ind w:left="426" w:hanging="426"/>
        <w:rPr>
          <w:sz w:val="22"/>
          <w:szCs w:val="22"/>
        </w:rPr>
      </w:pPr>
      <w:r w:rsidRPr="00BE2EA3">
        <w:rPr>
          <w:sz w:val="22"/>
          <w:szCs w:val="22"/>
        </w:rPr>
        <w:t>Wykonawca zapłaci Zamawiającemu kary umowne w następujących okolicznościach:</w:t>
      </w:r>
    </w:p>
    <w:p w14:paraId="0E849C8B" w14:textId="31FB2CB1" w:rsidR="00A220F9" w:rsidRPr="00BE2EA3" w:rsidRDefault="00A220F9" w:rsidP="00A220F9">
      <w:pPr>
        <w:pStyle w:val="Akapitzlist"/>
        <w:numPr>
          <w:ilvl w:val="2"/>
          <w:numId w:val="13"/>
        </w:numPr>
        <w:ind w:left="851" w:hanging="425"/>
        <w:rPr>
          <w:sz w:val="22"/>
          <w:szCs w:val="22"/>
        </w:rPr>
      </w:pPr>
      <w:r w:rsidRPr="00BE2EA3">
        <w:rPr>
          <w:sz w:val="22"/>
          <w:szCs w:val="22"/>
        </w:rPr>
        <w:lastRenderedPageBreak/>
        <w:t>za zwłokę w wykonaniu przedmiotu umowy,</w:t>
      </w:r>
      <w:r w:rsidR="00806B3B">
        <w:rPr>
          <w:sz w:val="22"/>
          <w:szCs w:val="22"/>
        </w:rPr>
        <w:t xml:space="preserve"> w od niesieniu do </w:t>
      </w:r>
      <w:r w:rsidR="005346D2">
        <w:rPr>
          <w:sz w:val="22"/>
          <w:szCs w:val="22"/>
        </w:rPr>
        <w:t>któregokolwiek</w:t>
      </w:r>
      <w:r w:rsidR="00806B3B">
        <w:rPr>
          <w:sz w:val="22"/>
          <w:szCs w:val="22"/>
        </w:rPr>
        <w:t xml:space="preserve"> z </w:t>
      </w:r>
      <w:r w:rsidR="005346D2">
        <w:rPr>
          <w:sz w:val="22"/>
          <w:szCs w:val="22"/>
        </w:rPr>
        <w:t>terminów</w:t>
      </w:r>
      <w:r w:rsidR="00806B3B">
        <w:rPr>
          <w:sz w:val="22"/>
          <w:szCs w:val="22"/>
        </w:rPr>
        <w:t xml:space="preserve"> o których mowa</w:t>
      </w:r>
      <w:r w:rsidR="005346D2">
        <w:rPr>
          <w:sz w:val="22"/>
          <w:szCs w:val="22"/>
        </w:rPr>
        <w:t xml:space="preserve"> w §</w:t>
      </w:r>
      <w:r w:rsidR="0066224A">
        <w:rPr>
          <w:sz w:val="22"/>
          <w:szCs w:val="22"/>
        </w:rPr>
        <w:t xml:space="preserve"> </w:t>
      </w:r>
      <w:r w:rsidR="005346D2">
        <w:rPr>
          <w:sz w:val="22"/>
          <w:szCs w:val="22"/>
        </w:rPr>
        <w:t>5 ust. 1 pkt 2,</w:t>
      </w:r>
      <w:r w:rsidR="00806B3B">
        <w:rPr>
          <w:sz w:val="22"/>
          <w:szCs w:val="22"/>
        </w:rPr>
        <w:t xml:space="preserve"> </w:t>
      </w:r>
      <w:r w:rsidRPr="00BE2EA3">
        <w:rPr>
          <w:sz w:val="22"/>
          <w:szCs w:val="22"/>
        </w:rPr>
        <w:t xml:space="preserve"> w wysokości 0</w:t>
      </w:r>
      <w:r w:rsidRPr="0066224A">
        <w:rPr>
          <w:sz w:val="22"/>
          <w:szCs w:val="22"/>
        </w:rPr>
        <w:t>,1 % wartości łącznego wynagrodzenia brutto, ustalonego w § 6 ust. 1 niniejszej umowy, za każdy dzień zwłoki</w:t>
      </w:r>
      <w:r w:rsidR="0066224A" w:rsidRPr="0066224A">
        <w:rPr>
          <w:sz w:val="22"/>
          <w:szCs w:val="22"/>
        </w:rPr>
        <w:t xml:space="preserve"> licząc od upływ</w:t>
      </w:r>
      <w:r w:rsidR="00806B3B" w:rsidRPr="0066224A">
        <w:rPr>
          <w:sz w:val="22"/>
          <w:szCs w:val="22"/>
        </w:rPr>
        <w:t>u</w:t>
      </w:r>
      <w:r w:rsidR="0066224A" w:rsidRPr="0066224A">
        <w:rPr>
          <w:sz w:val="22"/>
          <w:szCs w:val="22"/>
        </w:rPr>
        <w:t xml:space="preserve"> któregokolwiek z terminów, o których mowa w § 5 ust. 1 pkt 2;</w:t>
      </w:r>
    </w:p>
    <w:p w14:paraId="10764B5A" w14:textId="07C68CFE" w:rsidR="00A220F9" w:rsidRPr="00BE2EA3" w:rsidRDefault="00A220F9" w:rsidP="00A220F9">
      <w:pPr>
        <w:pStyle w:val="Akapitzlist"/>
        <w:numPr>
          <w:ilvl w:val="2"/>
          <w:numId w:val="13"/>
        </w:numPr>
        <w:ind w:left="851" w:hanging="425"/>
        <w:rPr>
          <w:sz w:val="22"/>
          <w:szCs w:val="22"/>
        </w:rPr>
      </w:pPr>
      <w:r w:rsidRPr="00BE2EA3">
        <w:rPr>
          <w:sz w:val="22"/>
          <w:szCs w:val="22"/>
        </w:rPr>
        <w:t xml:space="preserve">za nieterminowe usunięcie wad, usterek lub braków stwierdzonych przy odbiorze lub w okresie gwarancji i rękojmi lub określonych w § 4 ust. 12 oraz za nieterminowe wykonanie obowiązków o których mowa w § 9 ust. </w:t>
      </w:r>
      <w:r w:rsidR="00806B3B">
        <w:rPr>
          <w:sz w:val="22"/>
          <w:szCs w:val="22"/>
        </w:rPr>
        <w:t>13</w:t>
      </w:r>
      <w:r w:rsidRPr="00BE2EA3">
        <w:rPr>
          <w:sz w:val="22"/>
          <w:szCs w:val="22"/>
        </w:rPr>
        <w:t xml:space="preserve"> pkt 1-5 i ust. </w:t>
      </w:r>
      <w:r w:rsidR="0066224A">
        <w:rPr>
          <w:sz w:val="22"/>
          <w:szCs w:val="22"/>
        </w:rPr>
        <w:t>14</w:t>
      </w:r>
      <w:r w:rsidRPr="00BE2EA3">
        <w:rPr>
          <w:sz w:val="22"/>
          <w:szCs w:val="22"/>
        </w:rPr>
        <w:t>, w wysokości 0,1 % wartości  łącznego wynagrodzenia  brutto ustalonego w § 6 ust. 1 niniejszej umowy, za każdy dzień zwłoki;</w:t>
      </w:r>
    </w:p>
    <w:p w14:paraId="253580C8"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odstąpienie od umowy przez którąkolwiek ze stron, z przyczyn leżących po stronie Wykonawcy  w wysokości 10 %  wartości łącznego wynagrodzenia  brutto ustalonego w § 6 ust. 1;</w:t>
      </w:r>
    </w:p>
    <w:p w14:paraId="109A3E45"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brak zapłaty lub nieterminowej zapłaty wynagrodzenia należnego podwykonawcom lub dalszym podwykonawcom, w wysokości 1 % wartości łącznego  wynagrodzenia  brutto ustalonego w § 6 ust. 1;</w:t>
      </w:r>
    </w:p>
    <w:p w14:paraId="085386BB"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nieprzedłożenie do zaakceptowania projektu umowy o podwykonawstwo, której przedmiotem są roboty budowlane, lub projektu jej zmian, w wysokości 2 % wartości brutto wynagrodzenia ustalonego w § 6 ust. 1 za każdy stwierdzony przypadek;</w:t>
      </w:r>
    </w:p>
    <w:p w14:paraId="0764671D"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nieprzedłożenie poświadczonej za zgodność z oryginałem kopii umowy o podwykonawstwo lub jej zmian, w wysokości 2 % wartości łącznego  wynagrodzenia brutto ustalonego w § 6 ust. 1, za każdy stwierdzony przypadek;</w:t>
      </w:r>
    </w:p>
    <w:p w14:paraId="31D47956"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brak zmiany umowy o podwykonawstwo w zakresie terminu zapłaty, w wysokości 2 % wartości łącznego wynagrodzenia brutto ustalonego w § 6 ust. 1, za każdy stwierdzony przypadek;</w:t>
      </w:r>
    </w:p>
    <w:p w14:paraId="3F3F9BC1"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zwłokę w wykonaniu obowiązków o których mowa w § 14 ust.  4, 5 i 6  w wysokości 0,2 % wartości łącznego  wynagrodzenia  brutto ustalonego w  § 6 ust.1, za każdy dzień zwłoki;</w:t>
      </w:r>
    </w:p>
    <w:p w14:paraId="064707D8" w14:textId="77777777" w:rsidR="00A220F9" w:rsidRPr="00BE2EA3" w:rsidRDefault="00A220F9" w:rsidP="00A220F9">
      <w:pPr>
        <w:pStyle w:val="Akapitzlist"/>
        <w:numPr>
          <w:ilvl w:val="2"/>
          <w:numId w:val="13"/>
        </w:numPr>
        <w:ind w:left="851" w:hanging="425"/>
        <w:rPr>
          <w:sz w:val="22"/>
          <w:szCs w:val="22"/>
        </w:rPr>
      </w:pPr>
      <w:r w:rsidRPr="00BE2EA3">
        <w:rPr>
          <w:sz w:val="22"/>
          <w:szCs w:val="22"/>
        </w:rPr>
        <w:t>za niedopełnienie wymogu zatrudnienia pracowników wykonujących czynności, o których mowa w § 14 ust. 1 na podstawie umowy o pracę, w wysokości kwoty minimalnego wynagrodzenia za pracę, ustalonego na podstawie przepisów o minimalnym wynagrodzeniu za pracę, obowiązujących w chwili stwierdzenia przez Zamawiającego niedopełnienia przez Wykonawcę wymogu zatrudnienia pracowników na umowę o pracę, za każdy przypadek stwierdzenia powyższego uchybienia w stosunku do pojedynczego pracownika.</w:t>
      </w:r>
    </w:p>
    <w:p w14:paraId="6E049CF1" w14:textId="77777777" w:rsidR="00A220F9" w:rsidRPr="00BE2EA3" w:rsidRDefault="00A220F9" w:rsidP="00A220F9">
      <w:pPr>
        <w:tabs>
          <w:tab w:val="left" w:pos="765"/>
        </w:tabs>
        <w:ind w:left="284" w:hanging="284"/>
        <w:contextualSpacing/>
        <w:rPr>
          <w:sz w:val="22"/>
          <w:szCs w:val="22"/>
        </w:rPr>
      </w:pPr>
      <w:r w:rsidRPr="00BE2EA3">
        <w:rPr>
          <w:sz w:val="22"/>
          <w:szCs w:val="22"/>
        </w:rPr>
        <w:t>2.   Łączna  maksymalna wysokość kar umownych, o których mowa w ust. 1, nie może przekroczyć 30%  łącznego wynagrodzenia brutto, określonego w § 6 ust. 1 umowy.</w:t>
      </w:r>
    </w:p>
    <w:p w14:paraId="4205C196" w14:textId="73F805F4" w:rsidR="00A220F9" w:rsidRPr="00BE2EA3" w:rsidRDefault="00A220F9" w:rsidP="00A220F9">
      <w:pPr>
        <w:tabs>
          <w:tab w:val="left" w:pos="765"/>
        </w:tabs>
        <w:ind w:left="284" w:hanging="284"/>
        <w:contextualSpacing/>
        <w:rPr>
          <w:sz w:val="22"/>
          <w:szCs w:val="22"/>
        </w:rPr>
      </w:pPr>
      <w:r w:rsidRPr="00BE2EA3">
        <w:rPr>
          <w:sz w:val="22"/>
          <w:szCs w:val="22"/>
        </w:rPr>
        <w:t>3.  Zamawiający potrąci kary umowne z kwot należnych Wykonawcy z tytułu wynagrodzenia za wykonane roboty bez wcześniejszego zawiadomienia o takim wykonaniu, na co Wykonawca niniejszym wyraża zgodę</w:t>
      </w:r>
      <w:r w:rsidR="00837CCC">
        <w:rPr>
          <w:sz w:val="22"/>
          <w:szCs w:val="22"/>
        </w:rPr>
        <w:t xml:space="preserve">, chyba że przepisy szczególne sprzeciwiają się dokonaniu takiej czynności. </w:t>
      </w:r>
    </w:p>
    <w:p w14:paraId="71E07107" w14:textId="77777777" w:rsidR="00A220F9" w:rsidRPr="00BE2EA3" w:rsidRDefault="00A220F9" w:rsidP="00A220F9">
      <w:pPr>
        <w:pStyle w:val="Tekstpodstawowywcity2"/>
        <w:spacing w:line="240" w:lineRule="auto"/>
        <w:contextualSpacing/>
        <w:rPr>
          <w:color w:val="auto"/>
          <w:sz w:val="22"/>
          <w:szCs w:val="22"/>
        </w:rPr>
      </w:pPr>
      <w:r w:rsidRPr="00BE2EA3">
        <w:rPr>
          <w:color w:val="auto"/>
          <w:sz w:val="22"/>
          <w:szCs w:val="22"/>
        </w:rPr>
        <w:t>4. Zamawiający może dochodzić odszkodowania przekraczającego wysokość kar umownych, określonych w niniejszym paragrafie na zasadach ogólnych, jeżeli kara umowna nie pokryje szkody wynikłej z niewykonania lub nienależytego wykonania umowy.</w:t>
      </w:r>
    </w:p>
    <w:p w14:paraId="4A5D1C11" w14:textId="0D095003" w:rsidR="00A220F9" w:rsidRDefault="00A220F9" w:rsidP="00A220F9">
      <w:pPr>
        <w:pStyle w:val="Tekstpodstawowywcity2"/>
        <w:spacing w:line="240" w:lineRule="auto"/>
        <w:contextualSpacing/>
        <w:rPr>
          <w:color w:val="auto"/>
          <w:sz w:val="22"/>
          <w:szCs w:val="22"/>
        </w:rPr>
      </w:pPr>
      <w:r w:rsidRPr="00BE2EA3">
        <w:rPr>
          <w:color w:val="auto"/>
          <w:sz w:val="22"/>
          <w:szCs w:val="22"/>
        </w:rPr>
        <w:t>5.</w:t>
      </w:r>
      <w:r w:rsidRPr="00BE2EA3">
        <w:rPr>
          <w:color w:val="auto"/>
          <w:sz w:val="22"/>
          <w:szCs w:val="22"/>
        </w:rPr>
        <w:tab/>
        <w:t>Zapłata kary przez Wykonawcę, lub potrącenie przez Zamawiającego kary z płatności należnej Wykonawcy nie zwalnia  Wykonawcy z obowiązku ukończenia robót, lub jakichkolwiek innych obowiązków i zobowiązań wynikających z umowy.</w:t>
      </w:r>
    </w:p>
    <w:p w14:paraId="394F4BFF" w14:textId="77777777" w:rsidR="00837CCC" w:rsidRPr="00BE2EA3" w:rsidRDefault="00837CCC" w:rsidP="00A220F9">
      <w:pPr>
        <w:pStyle w:val="Tekstpodstawowywcity2"/>
        <w:spacing w:line="240" w:lineRule="auto"/>
        <w:contextualSpacing/>
        <w:rPr>
          <w:color w:val="auto"/>
          <w:sz w:val="22"/>
          <w:szCs w:val="22"/>
        </w:rPr>
      </w:pPr>
    </w:p>
    <w:p w14:paraId="710AA232" w14:textId="77777777" w:rsidR="00A220F9" w:rsidRPr="00BE2EA3" w:rsidRDefault="00A220F9" w:rsidP="00A220F9">
      <w:pPr>
        <w:contextualSpacing/>
        <w:jc w:val="center"/>
        <w:rPr>
          <w:b/>
          <w:bCs/>
          <w:sz w:val="22"/>
          <w:szCs w:val="22"/>
        </w:rPr>
      </w:pPr>
      <w:r w:rsidRPr="00BE2EA3">
        <w:rPr>
          <w:b/>
          <w:bCs/>
          <w:sz w:val="22"/>
          <w:szCs w:val="22"/>
        </w:rPr>
        <w:t>§ 11</w:t>
      </w:r>
    </w:p>
    <w:p w14:paraId="3FFD5931" w14:textId="77777777" w:rsidR="00A220F9" w:rsidRPr="00BE2EA3" w:rsidRDefault="00A220F9" w:rsidP="00A220F9">
      <w:pPr>
        <w:contextualSpacing/>
        <w:jc w:val="center"/>
        <w:rPr>
          <w:b/>
          <w:bCs/>
          <w:sz w:val="22"/>
          <w:szCs w:val="22"/>
        </w:rPr>
      </w:pPr>
      <w:r w:rsidRPr="00BE2EA3">
        <w:rPr>
          <w:b/>
          <w:bCs/>
          <w:sz w:val="22"/>
          <w:szCs w:val="22"/>
        </w:rPr>
        <w:t>ODSTĄPIENIE OD UMOWY</w:t>
      </w:r>
    </w:p>
    <w:p w14:paraId="75537E8B" w14:textId="77777777" w:rsidR="00A220F9" w:rsidRPr="00BE2EA3" w:rsidRDefault="00A220F9" w:rsidP="00A220F9">
      <w:pPr>
        <w:pStyle w:val="Bezodstpw"/>
        <w:ind w:left="0" w:firstLine="0"/>
        <w:contextualSpacing/>
        <w:rPr>
          <w:sz w:val="22"/>
          <w:szCs w:val="22"/>
        </w:rPr>
      </w:pPr>
      <w:r w:rsidRPr="00BE2EA3">
        <w:rPr>
          <w:sz w:val="22"/>
          <w:szCs w:val="22"/>
        </w:rPr>
        <w:t>1. Zamawiający może odstąpić od umowy w terminie 30 dni kalendarzowych od powzięcia wiadomości o okoliczności uzasadniającej odstąpienie od umowy, a w szczególności:</w:t>
      </w:r>
    </w:p>
    <w:p w14:paraId="1F2AA138" w14:textId="77777777" w:rsidR="00A220F9" w:rsidRPr="00BE2EA3" w:rsidRDefault="00A220F9" w:rsidP="00A220F9">
      <w:pPr>
        <w:pStyle w:val="Bezodstpw"/>
        <w:ind w:left="0" w:firstLine="0"/>
        <w:contextualSpacing/>
        <w:rPr>
          <w:sz w:val="22"/>
          <w:szCs w:val="22"/>
        </w:rPr>
      </w:pPr>
      <w:r w:rsidRPr="00BE2EA3">
        <w:rPr>
          <w:sz w:val="22"/>
          <w:szCs w:val="22"/>
        </w:rPr>
        <w:t>1) gdy wykonawca nie rozpoczął robót bez uzasadnionych przyczyn i nie kontynuuje ich pomimo wezwania Zamawiającego złożonego na piśmie;</w:t>
      </w:r>
    </w:p>
    <w:p w14:paraId="4177AB99" w14:textId="77777777" w:rsidR="00A220F9" w:rsidRPr="00BE2EA3" w:rsidRDefault="00A220F9" w:rsidP="00A220F9">
      <w:pPr>
        <w:pStyle w:val="Bezodstpw"/>
        <w:contextualSpacing/>
        <w:rPr>
          <w:sz w:val="22"/>
          <w:szCs w:val="22"/>
        </w:rPr>
      </w:pPr>
      <w:r w:rsidRPr="00BE2EA3">
        <w:rPr>
          <w:sz w:val="22"/>
          <w:szCs w:val="22"/>
        </w:rPr>
        <w:t>2) gdy Wykonawca przerwał realizację robót i przerwa trwa dłużej niż 10 dni;</w:t>
      </w:r>
    </w:p>
    <w:p w14:paraId="26FEE6A6" w14:textId="2D35705A" w:rsidR="00A220F9" w:rsidRPr="00BE2EA3" w:rsidRDefault="00A220F9" w:rsidP="00A220F9">
      <w:pPr>
        <w:pStyle w:val="Bezodstpw"/>
        <w:ind w:left="0" w:firstLine="0"/>
        <w:contextualSpacing/>
        <w:rPr>
          <w:rFonts w:eastAsia="MS Mincho"/>
          <w:sz w:val="22"/>
          <w:szCs w:val="22"/>
        </w:rPr>
      </w:pPr>
      <w:r w:rsidRPr="00BE2EA3">
        <w:rPr>
          <w:rFonts w:eastAsia="MS Mincho"/>
          <w:sz w:val="22"/>
          <w:szCs w:val="22"/>
        </w:rPr>
        <w:t>3) gdy Wykonawca opóźnia się z wykonaniem przedmiotu umowy powyżej 7 dni w stosunku do</w:t>
      </w:r>
      <w:r w:rsidR="00806B3B">
        <w:rPr>
          <w:rFonts w:eastAsia="MS Mincho"/>
          <w:sz w:val="22"/>
          <w:szCs w:val="22"/>
        </w:rPr>
        <w:t xml:space="preserve"> </w:t>
      </w:r>
      <w:r w:rsidR="0066224A">
        <w:rPr>
          <w:rFonts w:eastAsia="MS Mincho"/>
          <w:sz w:val="22"/>
          <w:szCs w:val="22"/>
        </w:rPr>
        <w:t xml:space="preserve">któregokolwiek z terminów, o </w:t>
      </w:r>
      <w:r w:rsidR="0066224A" w:rsidRPr="0066224A">
        <w:rPr>
          <w:rFonts w:eastAsia="MS Mincho"/>
          <w:sz w:val="22"/>
          <w:szCs w:val="22"/>
        </w:rPr>
        <w:t>których mowa w § 5 ust. 1 pkt 2</w:t>
      </w:r>
      <w:r w:rsidRPr="0066224A">
        <w:rPr>
          <w:rFonts w:eastAsia="MS Mincho"/>
          <w:sz w:val="22"/>
          <w:szCs w:val="22"/>
        </w:rPr>
        <w:t>;</w:t>
      </w:r>
    </w:p>
    <w:p w14:paraId="1BE32E85" w14:textId="77777777" w:rsidR="00A220F9" w:rsidRPr="00BE2EA3" w:rsidRDefault="00A220F9" w:rsidP="00A220F9">
      <w:pPr>
        <w:pStyle w:val="Bezodstpw"/>
        <w:ind w:left="0" w:firstLine="0"/>
        <w:contextualSpacing/>
        <w:rPr>
          <w:rFonts w:eastAsia="MS Mincho"/>
          <w:sz w:val="22"/>
          <w:szCs w:val="22"/>
        </w:rPr>
      </w:pPr>
      <w:r w:rsidRPr="00BE2EA3">
        <w:rPr>
          <w:rFonts w:eastAsia="MS Mincho"/>
          <w:sz w:val="22"/>
          <w:szCs w:val="22"/>
        </w:rPr>
        <w:lastRenderedPageBreak/>
        <w:t>4) gdy okres opóźnienia w realizacji przedmiotu umowy jest na tyle duży, że według oceny Zamawiającego nie jest prawdopodobne, żeby Wykonawca zdołał zakończyć realizację w określonym niniejszą umową terminie;</w:t>
      </w:r>
    </w:p>
    <w:p w14:paraId="757C7157" w14:textId="77777777" w:rsidR="00A220F9" w:rsidRPr="00BE2EA3" w:rsidRDefault="00A220F9" w:rsidP="00A220F9">
      <w:pPr>
        <w:pStyle w:val="Bezodstpw"/>
        <w:ind w:left="0" w:firstLine="0"/>
        <w:contextualSpacing/>
        <w:rPr>
          <w:rFonts w:eastAsia="MS Mincho"/>
          <w:sz w:val="22"/>
          <w:szCs w:val="22"/>
        </w:rPr>
      </w:pPr>
      <w:r w:rsidRPr="00BE2EA3">
        <w:rPr>
          <w:rFonts w:eastAsia="MS Mincho"/>
          <w:sz w:val="22"/>
          <w:szCs w:val="22"/>
        </w:rPr>
        <w:t>5) jeżeli Wykonawca wykonuje przedmiot umowy nienależycie, wadliwie, niezgodnie z umową, wymaganiami SWZ lub zobowiązaniami wynikającymi ze złożonej oferty, dokumentacją projektową, zasadami sztuki budowlanej i pomimo wezwania przez Zamawiającego nie zmienia sposobu realizacji umowy;</w:t>
      </w:r>
    </w:p>
    <w:p w14:paraId="42150C51" w14:textId="77777777" w:rsidR="00A220F9" w:rsidRPr="00BE2EA3" w:rsidRDefault="00A220F9" w:rsidP="00A220F9">
      <w:pPr>
        <w:pStyle w:val="Bezodstpw"/>
        <w:contextualSpacing/>
        <w:rPr>
          <w:rFonts w:eastAsia="MS Mincho"/>
          <w:sz w:val="22"/>
          <w:szCs w:val="22"/>
        </w:rPr>
      </w:pPr>
      <w:r w:rsidRPr="00BE2EA3">
        <w:rPr>
          <w:rFonts w:eastAsia="MS Mincho"/>
          <w:sz w:val="22"/>
          <w:szCs w:val="22"/>
        </w:rPr>
        <w:t>6) gdy wystąpią okoliczności leżące po stronie Wykonawcy uniemożliwiające zrealizowanie przedmiotu umowy;</w:t>
      </w:r>
    </w:p>
    <w:p w14:paraId="3C86670D" w14:textId="77777777" w:rsidR="00A220F9" w:rsidRPr="00BE2EA3" w:rsidRDefault="00A220F9" w:rsidP="00A220F9">
      <w:pPr>
        <w:pStyle w:val="Bezodstpw"/>
        <w:contextualSpacing/>
        <w:rPr>
          <w:sz w:val="22"/>
          <w:szCs w:val="22"/>
          <w:shd w:val="clear" w:color="auto" w:fill="FFFFFF"/>
        </w:rPr>
      </w:pPr>
      <w:r w:rsidRPr="00BE2EA3">
        <w:rPr>
          <w:rFonts w:eastAsia="MS Mincho"/>
          <w:sz w:val="22"/>
          <w:szCs w:val="22"/>
        </w:rPr>
        <w:t>7) w razie zwłoki Wykonawcy w odbiorze terenu budowy trwającego dłużej niż 7 dni.</w:t>
      </w:r>
      <w:r w:rsidRPr="00BE2EA3">
        <w:rPr>
          <w:sz w:val="22"/>
          <w:szCs w:val="22"/>
          <w:shd w:val="clear" w:color="auto" w:fill="FFFFFF"/>
        </w:rPr>
        <w:t xml:space="preserve"> </w:t>
      </w:r>
    </w:p>
    <w:p w14:paraId="0B2C3F95" w14:textId="77777777" w:rsidR="00A220F9" w:rsidRPr="00BE2EA3" w:rsidRDefault="00A220F9" w:rsidP="00A220F9">
      <w:pPr>
        <w:pStyle w:val="Bezodstpw"/>
        <w:contextualSpacing/>
        <w:rPr>
          <w:sz w:val="22"/>
          <w:szCs w:val="22"/>
        </w:rPr>
      </w:pPr>
      <w:r w:rsidRPr="00BE2EA3">
        <w:rPr>
          <w:sz w:val="22"/>
          <w:szCs w:val="22"/>
        </w:rPr>
        <w:t>2.  W przypadku odstąpienia od umowy:</w:t>
      </w:r>
    </w:p>
    <w:p w14:paraId="3B8FF326" w14:textId="77777777" w:rsidR="00A220F9" w:rsidRPr="00BE2EA3" w:rsidRDefault="00A220F9" w:rsidP="00A220F9">
      <w:pPr>
        <w:pStyle w:val="Bezodstpw"/>
        <w:ind w:left="0" w:firstLine="0"/>
        <w:contextualSpacing/>
        <w:rPr>
          <w:i/>
          <w:sz w:val="22"/>
          <w:szCs w:val="22"/>
        </w:rPr>
      </w:pPr>
      <w:r w:rsidRPr="00BE2EA3">
        <w:rPr>
          <w:sz w:val="22"/>
          <w:szCs w:val="22"/>
        </w:rPr>
        <w:t xml:space="preserve"> 1) w terminie 7 dni od daty odstąpienia od umowy Wykonawca przy udziale Zamawiającego sporządzi szczegółowy protokół inwentaryzacji robót w toku według stanu na dzień odstąpienia oraz protokół przerobowy stanu zaawansowania wykonanych robót na dzień odstąpienia. </w:t>
      </w:r>
      <w:r w:rsidRPr="00BE2EA3">
        <w:rPr>
          <w:iCs/>
          <w:sz w:val="22"/>
          <w:szCs w:val="22"/>
        </w:rPr>
        <w:t>Podpisany przez kierownika budowy protokół inwentaryzacji robót oraz protokół przerobowy, zatwierdzone przez Zamawiającego, stanowić będą podstawę do wystawienia faktury VAT przez Wykonawcę;</w:t>
      </w:r>
    </w:p>
    <w:p w14:paraId="1C6FBF3D" w14:textId="77777777" w:rsidR="00A220F9" w:rsidRPr="00BE2EA3" w:rsidRDefault="00A220F9" w:rsidP="00A220F9">
      <w:pPr>
        <w:pStyle w:val="Bezodstpw"/>
        <w:ind w:left="0" w:firstLine="0"/>
        <w:contextualSpacing/>
        <w:rPr>
          <w:sz w:val="22"/>
          <w:szCs w:val="22"/>
        </w:rPr>
      </w:pPr>
      <w:r w:rsidRPr="00BE2EA3">
        <w:rPr>
          <w:sz w:val="22"/>
          <w:szCs w:val="22"/>
        </w:rPr>
        <w:t>2) Wykonawca wykona zabezpieczenie przerwanych robót w zakresie obustronnie uzgodnionym na koszt tej strony, z której winy odstąpiono od umowy;</w:t>
      </w:r>
    </w:p>
    <w:p w14:paraId="0608571D" w14:textId="77777777" w:rsidR="00A220F9" w:rsidRPr="00BE2EA3" w:rsidRDefault="00A220F9" w:rsidP="00A220F9">
      <w:pPr>
        <w:pStyle w:val="Bezodstpw"/>
        <w:contextualSpacing/>
        <w:rPr>
          <w:sz w:val="22"/>
          <w:szCs w:val="22"/>
        </w:rPr>
      </w:pPr>
      <w:r w:rsidRPr="00BE2EA3">
        <w:rPr>
          <w:sz w:val="22"/>
          <w:szCs w:val="22"/>
        </w:rPr>
        <w:t>3) Wykonawca zgłosi do dokonania odbioru przez Zamawiającego roboty przerwane oraz roboty zabezpieczające;</w:t>
      </w:r>
    </w:p>
    <w:p w14:paraId="09029FBF" w14:textId="77777777" w:rsidR="00A220F9" w:rsidRPr="00BE2EA3" w:rsidRDefault="00A220F9" w:rsidP="00A220F9">
      <w:pPr>
        <w:pStyle w:val="Bezodstpw"/>
        <w:ind w:left="0" w:firstLine="0"/>
        <w:contextualSpacing/>
        <w:rPr>
          <w:sz w:val="22"/>
          <w:szCs w:val="22"/>
        </w:rPr>
      </w:pPr>
      <w:r w:rsidRPr="00BE2EA3">
        <w:rPr>
          <w:sz w:val="22"/>
          <w:szCs w:val="22"/>
        </w:rPr>
        <w:t>4) niezwłocznie, a najpóźniej w terminie 7 dni od dokonania odbioru Wykonawca usunie z terenu budowy urządzenia zaplecza przez niego dostarczone lub wzniesione;</w:t>
      </w:r>
    </w:p>
    <w:p w14:paraId="44B71C4E" w14:textId="77777777" w:rsidR="00A220F9" w:rsidRPr="00BE2EA3" w:rsidRDefault="00A220F9" w:rsidP="00A220F9">
      <w:pPr>
        <w:pStyle w:val="Bezodstpw"/>
        <w:ind w:left="0" w:firstLine="0"/>
        <w:contextualSpacing/>
        <w:rPr>
          <w:sz w:val="22"/>
          <w:szCs w:val="22"/>
        </w:rPr>
      </w:pPr>
      <w:r w:rsidRPr="00BE2EA3">
        <w:rPr>
          <w:sz w:val="22"/>
          <w:szCs w:val="22"/>
        </w:rPr>
        <w:t>5) Wykonawca przekaże znajdujące się w jego posiadaniu dokumenty, w tym należące do Zamawiającego materiały oraz dokumentację projektową, najpóźniej w terminie wskazanym przez Zamawiającego;</w:t>
      </w:r>
    </w:p>
    <w:p w14:paraId="3FC5C5D6" w14:textId="77777777" w:rsidR="00A220F9" w:rsidRPr="00BE2EA3" w:rsidRDefault="00A220F9" w:rsidP="00A220F9">
      <w:pPr>
        <w:pStyle w:val="Bezodstpw"/>
        <w:ind w:left="0" w:firstLine="0"/>
        <w:contextualSpacing/>
        <w:rPr>
          <w:sz w:val="22"/>
          <w:szCs w:val="22"/>
        </w:rPr>
      </w:pPr>
      <w:r w:rsidRPr="00BE2EA3">
        <w:rPr>
          <w:sz w:val="22"/>
          <w:szCs w:val="22"/>
        </w:rPr>
        <w:t>6) Wykonawca udziela rękojmi i gwarancji jakości w zakresie określonym w Umowie na część zobowiązania wykonaną przed odstąpieniem od Umowy.</w:t>
      </w:r>
    </w:p>
    <w:p w14:paraId="214372FE" w14:textId="77777777" w:rsidR="00A220F9" w:rsidRPr="00BE2EA3" w:rsidRDefault="00A220F9" w:rsidP="00A220F9">
      <w:pPr>
        <w:pStyle w:val="Bezodstpw"/>
        <w:ind w:left="0" w:firstLine="0"/>
        <w:contextualSpacing/>
        <w:rPr>
          <w:sz w:val="22"/>
          <w:szCs w:val="22"/>
        </w:rPr>
      </w:pPr>
    </w:p>
    <w:p w14:paraId="7FC16CDB" w14:textId="76240841" w:rsidR="00A220F9" w:rsidRPr="0066224A" w:rsidRDefault="00A220F9" w:rsidP="0066224A">
      <w:pPr>
        <w:contextualSpacing/>
        <w:jc w:val="center"/>
        <w:rPr>
          <w:b/>
          <w:bCs/>
          <w:sz w:val="22"/>
          <w:szCs w:val="22"/>
        </w:rPr>
      </w:pPr>
      <w:r w:rsidRPr="00BE2EA3">
        <w:rPr>
          <w:b/>
          <w:bCs/>
          <w:sz w:val="22"/>
          <w:szCs w:val="22"/>
        </w:rPr>
        <w:t>§ 12</w:t>
      </w:r>
    </w:p>
    <w:p w14:paraId="3A79F88F" w14:textId="77777777" w:rsidR="00A220F9" w:rsidRPr="00BE2EA3" w:rsidRDefault="00A220F9" w:rsidP="00A220F9">
      <w:pPr>
        <w:tabs>
          <w:tab w:val="left" w:pos="426"/>
        </w:tabs>
        <w:ind w:left="0" w:firstLine="0"/>
        <w:contextualSpacing/>
        <w:rPr>
          <w:sz w:val="22"/>
          <w:szCs w:val="22"/>
        </w:rPr>
      </w:pPr>
      <w:r w:rsidRPr="00BE2EA3">
        <w:rPr>
          <w:sz w:val="22"/>
          <w:szCs w:val="22"/>
        </w:rPr>
        <w:t>1.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p>
    <w:p w14:paraId="7441481C" w14:textId="77777777" w:rsidR="00A220F9" w:rsidRPr="00BE2EA3" w:rsidRDefault="00A220F9" w:rsidP="00A220F9">
      <w:pPr>
        <w:pStyle w:val="Bezodstpw"/>
        <w:contextualSpacing/>
        <w:rPr>
          <w:sz w:val="22"/>
          <w:szCs w:val="22"/>
        </w:rPr>
      </w:pPr>
      <w:r w:rsidRPr="00BE2EA3">
        <w:rPr>
          <w:sz w:val="22"/>
          <w:szCs w:val="22"/>
          <w:shd w:val="clear" w:color="auto" w:fill="FFFFFF"/>
        </w:rPr>
        <w:t>2. Zamawiający może odstąpić od umowy, jeżeli zachodzi co najmniej jedna z następujących okoliczności:</w:t>
      </w:r>
    </w:p>
    <w:p w14:paraId="077842ED" w14:textId="77777777" w:rsidR="00A220F9" w:rsidRPr="00BE2EA3" w:rsidRDefault="00A220F9" w:rsidP="00A220F9">
      <w:pPr>
        <w:pStyle w:val="Bezodstpw"/>
        <w:contextualSpacing/>
        <w:rPr>
          <w:sz w:val="22"/>
          <w:szCs w:val="22"/>
        </w:rPr>
      </w:pPr>
      <w:r w:rsidRPr="00BE2EA3">
        <w:rPr>
          <w:sz w:val="22"/>
          <w:szCs w:val="22"/>
        </w:rPr>
        <w:t>1) zmiana umowy została dokonana z naruszeniem art. 454 i art. 455 ustawy Pzp;</w:t>
      </w:r>
    </w:p>
    <w:p w14:paraId="2BAC2F2D" w14:textId="77777777" w:rsidR="00A220F9" w:rsidRPr="00BE2EA3" w:rsidRDefault="00A220F9" w:rsidP="00A220F9">
      <w:pPr>
        <w:pStyle w:val="Bezodstpw"/>
        <w:contextualSpacing/>
        <w:rPr>
          <w:sz w:val="22"/>
          <w:szCs w:val="22"/>
        </w:rPr>
      </w:pPr>
      <w:r w:rsidRPr="00BE2EA3">
        <w:rPr>
          <w:sz w:val="22"/>
          <w:szCs w:val="22"/>
        </w:rPr>
        <w:t>2) Wykonawca w chwili zawarcia umowy podlegał wykluczeniu z postępowania na podstawie art. 108 ustawy Pzp;</w:t>
      </w:r>
    </w:p>
    <w:p w14:paraId="079AAA37" w14:textId="77777777" w:rsidR="00A220F9" w:rsidRPr="00BE2EA3" w:rsidRDefault="00A220F9" w:rsidP="00A220F9">
      <w:pPr>
        <w:pStyle w:val="Bezodstpw"/>
        <w:ind w:left="0" w:firstLine="0"/>
        <w:contextualSpacing/>
        <w:rPr>
          <w:sz w:val="22"/>
          <w:szCs w:val="22"/>
        </w:rPr>
      </w:pPr>
      <w:r w:rsidRPr="00BE2EA3">
        <w:rPr>
          <w:sz w:val="22"/>
          <w:szCs w:val="22"/>
        </w:rPr>
        <w:t xml:space="preserve">3) Trybunał Sprawiedliwości Unii Europejskiej stwierdził, w ramach procedury przewidzianej w </w:t>
      </w:r>
      <w:hyperlink r:id="rId9" w:anchor="/dokument/17099384#art(258)" w:history="1">
        <w:r w:rsidRPr="00BE2EA3">
          <w:rPr>
            <w:sz w:val="22"/>
            <w:szCs w:val="22"/>
            <w:u w:val="single"/>
          </w:rPr>
          <w:t>art. 258</w:t>
        </w:r>
      </w:hyperlink>
      <w:r w:rsidRPr="00BE2EA3">
        <w:rPr>
          <w:sz w:val="22"/>
          <w:szCs w:val="22"/>
        </w:rPr>
        <w:t xml:space="preserve"> Traktatu o Funkcjonowaniu Unii Europejskiej, że państwo polskie uchybiło zobowiązaniom, które ciążą na nim na mocy Traktatów, </w:t>
      </w:r>
      <w:hyperlink r:id="rId10" w:anchor="/dokument/68413979" w:history="1">
        <w:r w:rsidRPr="00BE2EA3">
          <w:rPr>
            <w:sz w:val="22"/>
            <w:szCs w:val="22"/>
            <w:u w:val="single"/>
          </w:rPr>
          <w:t>dyrektywy</w:t>
        </w:r>
      </w:hyperlink>
      <w:r w:rsidRPr="00BE2EA3">
        <w:rPr>
          <w:sz w:val="22"/>
          <w:szCs w:val="22"/>
        </w:rPr>
        <w:t xml:space="preserve"> 2014/24/UE i </w:t>
      </w:r>
      <w:hyperlink r:id="rId11" w:anchor="/dokument/68413980" w:history="1">
        <w:r w:rsidRPr="00BE2EA3">
          <w:rPr>
            <w:sz w:val="22"/>
            <w:szCs w:val="22"/>
            <w:u w:val="single"/>
          </w:rPr>
          <w:t>dyrektywy</w:t>
        </w:r>
      </w:hyperlink>
      <w:r w:rsidRPr="00BE2EA3">
        <w:rPr>
          <w:sz w:val="22"/>
          <w:szCs w:val="22"/>
        </w:rPr>
        <w:t xml:space="preserve"> 2014/25/UE i dyrektywy 2009/81/WE, z uwagi na to, że Zamawiający udzielił zamówienia z naruszeniem przepisów prawa Unii Europejskiej.</w:t>
      </w:r>
    </w:p>
    <w:p w14:paraId="5380C3CA" w14:textId="77777777" w:rsidR="00A220F9" w:rsidRPr="00BE2EA3" w:rsidRDefault="00A220F9" w:rsidP="00A220F9">
      <w:pPr>
        <w:pStyle w:val="Bezodstpw"/>
        <w:ind w:left="0" w:firstLine="0"/>
        <w:contextualSpacing/>
        <w:rPr>
          <w:sz w:val="22"/>
          <w:szCs w:val="22"/>
          <w:shd w:val="clear" w:color="auto" w:fill="FFFFFF"/>
        </w:rPr>
      </w:pPr>
      <w:r w:rsidRPr="00BE2EA3">
        <w:rPr>
          <w:sz w:val="22"/>
          <w:szCs w:val="22"/>
        </w:rPr>
        <w:t>3. W przypadkach, o których mowa w ust. 1 i 2, W</w:t>
      </w:r>
      <w:r w:rsidRPr="00BE2EA3">
        <w:rPr>
          <w:sz w:val="22"/>
          <w:szCs w:val="22"/>
          <w:shd w:val="clear" w:color="auto" w:fill="FFFFFF"/>
        </w:rPr>
        <w:t>ykonawca może żądać wyłącznie wynagrodzenia należnego z tytułu wykonania części umowy.</w:t>
      </w:r>
    </w:p>
    <w:p w14:paraId="0DE404FC" w14:textId="77777777" w:rsidR="00A220F9" w:rsidRPr="00BE2EA3" w:rsidRDefault="00A220F9" w:rsidP="00A220F9">
      <w:pPr>
        <w:pStyle w:val="Bezodstpw"/>
        <w:ind w:left="0" w:firstLine="0"/>
        <w:contextualSpacing/>
        <w:rPr>
          <w:sz w:val="22"/>
          <w:szCs w:val="22"/>
          <w:shd w:val="clear" w:color="auto" w:fill="FFFFFF"/>
        </w:rPr>
      </w:pPr>
      <w:r w:rsidRPr="00BE2EA3">
        <w:rPr>
          <w:sz w:val="22"/>
          <w:szCs w:val="22"/>
          <w:shd w:val="clear" w:color="auto" w:fill="FFFFFF"/>
        </w:rPr>
        <w:t>4.  W przypadku, o którym mowa w ust. 2  pkt 1 zamawiający odstępuje od umowy w części, której zmiana dotyczy.</w:t>
      </w:r>
    </w:p>
    <w:p w14:paraId="5F5DA477" w14:textId="77777777" w:rsidR="0066224A" w:rsidRDefault="0066224A" w:rsidP="00A220F9">
      <w:pPr>
        <w:contextualSpacing/>
        <w:jc w:val="center"/>
        <w:rPr>
          <w:b/>
          <w:bCs/>
          <w:sz w:val="22"/>
          <w:szCs w:val="22"/>
        </w:rPr>
      </w:pPr>
    </w:p>
    <w:p w14:paraId="267B5701" w14:textId="77777777" w:rsidR="0066224A" w:rsidRDefault="0066224A" w:rsidP="00A220F9">
      <w:pPr>
        <w:contextualSpacing/>
        <w:jc w:val="center"/>
        <w:rPr>
          <w:b/>
          <w:bCs/>
          <w:sz w:val="22"/>
          <w:szCs w:val="22"/>
        </w:rPr>
      </w:pPr>
    </w:p>
    <w:p w14:paraId="7FA000E6" w14:textId="77777777" w:rsidR="00A220F9" w:rsidRPr="00BE2EA3" w:rsidRDefault="00A220F9" w:rsidP="00A220F9">
      <w:pPr>
        <w:contextualSpacing/>
        <w:jc w:val="center"/>
        <w:rPr>
          <w:b/>
          <w:bCs/>
          <w:sz w:val="22"/>
          <w:szCs w:val="22"/>
        </w:rPr>
      </w:pPr>
      <w:r w:rsidRPr="00BE2EA3">
        <w:rPr>
          <w:b/>
          <w:bCs/>
          <w:sz w:val="22"/>
          <w:szCs w:val="22"/>
        </w:rPr>
        <w:t>§ 13</w:t>
      </w:r>
    </w:p>
    <w:p w14:paraId="384F7117" w14:textId="77777777" w:rsidR="00A220F9" w:rsidRPr="00BE2EA3" w:rsidRDefault="00A220F9" w:rsidP="00A220F9">
      <w:pPr>
        <w:contextualSpacing/>
        <w:jc w:val="center"/>
        <w:rPr>
          <w:b/>
          <w:bCs/>
          <w:sz w:val="22"/>
          <w:szCs w:val="22"/>
        </w:rPr>
      </w:pPr>
      <w:r w:rsidRPr="00BE2EA3">
        <w:rPr>
          <w:b/>
          <w:bCs/>
          <w:sz w:val="22"/>
          <w:szCs w:val="22"/>
        </w:rPr>
        <w:t>NADZÓR</w:t>
      </w:r>
    </w:p>
    <w:p w14:paraId="5AB24ACF" w14:textId="77777777" w:rsidR="00EC444F" w:rsidRPr="00BE2EA3" w:rsidRDefault="00A220F9" w:rsidP="00A220F9">
      <w:pPr>
        <w:ind w:left="0" w:firstLine="0"/>
        <w:contextualSpacing/>
        <w:rPr>
          <w:bCs/>
          <w:sz w:val="22"/>
          <w:szCs w:val="22"/>
        </w:rPr>
      </w:pPr>
      <w:r w:rsidRPr="00BE2EA3">
        <w:rPr>
          <w:b/>
          <w:bCs/>
          <w:sz w:val="22"/>
          <w:szCs w:val="22"/>
        </w:rPr>
        <w:t xml:space="preserve">1. </w:t>
      </w:r>
      <w:r w:rsidRPr="00BE2EA3">
        <w:rPr>
          <w:bCs/>
          <w:sz w:val="22"/>
          <w:szCs w:val="22"/>
        </w:rPr>
        <w:t xml:space="preserve">Zamawiający ustanawia do  nadzoru nad realizacją robót </w:t>
      </w:r>
      <w:r w:rsidR="00EC444F" w:rsidRPr="00BE2EA3">
        <w:rPr>
          <w:bCs/>
          <w:sz w:val="22"/>
          <w:szCs w:val="22"/>
        </w:rPr>
        <w:t>następujące osoby:</w:t>
      </w:r>
    </w:p>
    <w:p w14:paraId="04ECBDAC" w14:textId="77777777" w:rsidR="00EC444F" w:rsidRPr="00BE2EA3" w:rsidRDefault="00EC444F" w:rsidP="00EC444F">
      <w:pPr>
        <w:ind w:left="0" w:firstLine="0"/>
        <w:contextualSpacing/>
        <w:jc w:val="left"/>
        <w:rPr>
          <w:bCs/>
          <w:sz w:val="22"/>
          <w:szCs w:val="22"/>
        </w:rPr>
      </w:pPr>
      <w:r w:rsidRPr="00BE2EA3">
        <w:rPr>
          <w:bCs/>
          <w:sz w:val="22"/>
          <w:szCs w:val="22"/>
        </w:rPr>
        <w:t>1)</w:t>
      </w:r>
      <w:r w:rsidR="00A220F9" w:rsidRPr="00BE2EA3">
        <w:rPr>
          <w:bCs/>
          <w:sz w:val="22"/>
          <w:szCs w:val="22"/>
        </w:rPr>
        <w:t xml:space="preserve"> Panią/Pana …………………………, numer telefonu do kontaktu: ………………………………….</w:t>
      </w:r>
    </w:p>
    <w:p w14:paraId="09351421" w14:textId="77777777" w:rsidR="00A220F9" w:rsidRPr="00BE2EA3" w:rsidRDefault="00A220F9" w:rsidP="00A220F9">
      <w:pPr>
        <w:ind w:left="0" w:firstLine="0"/>
        <w:contextualSpacing/>
        <w:rPr>
          <w:bCs/>
          <w:sz w:val="22"/>
          <w:szCs w:val="22"/>
        </w:rPr>
      </w:pPr>
      <w:r w:rsidRPr="00BE2EA3">
        <w:rPr>
          <w:bCs/>
          <w:sz w:val="22"/>
          <w:szCs w:val="22"/>
        </w:rPr>
        <w:lastRenderedPageBreak/>
        <w:t xml:space="preserve"> Zmiana tej osoby wymaga jedynie powiadomienia i nie wymaga aneksu do niniejszej umowy.</w:t>
      </w:r>
    </w:p>
    <w:p w14:paraId="5451E2A5" w14:textId="77777777" w:rsidR="00A220F9" w:rsidRPr="00BE2EA3" w:rsidRDefault="00EC444F" w:rsidP="00EC444F">
      <w:pPr>
        <w:ind w:left="0" w:firstLine="0"/>
        <w:contextualSpacing/>
        <w:jc w:val="left"/>
        <w:rPr>
          <w:bCs/>
          <w:sz w:val="22"/>
          <w:szCs w:val="22"/>
        </w:rPr>
      </w:pPr>
      <w:r w:rsidRPr="00BE2EA3">
        <w:rPr>
          <w:bCs/>
          <w:sz w:val="22"/>
          <w:szCs w:val="22"/>
        </w:rPr>
        <w:t>2) I</w:t>
      </w:r>
      <w:r w:rsidR="00A220F9" w:rsidRPr="00BE2EA3">
        <w:rPr>
          <w:bCs/>
          <w:sz w:val="22"/>
          <w:szCs w:val="22"/>
        </w:rPr>
        <w:t>nspektor</w:t>
      </w:r>
      <w:r w:rsidRPr="00BE2EA3">
        <w:rPr>
          <w:bCs/>
          <w:sz w:val="22"/>
          <w:szCs w:val="22"/>
        </w:rPr>
        <w:t xml:space="preserve"> nadzoru inwestorskiego Pan/Pani </w:t>
      </w:r>
      <w:r w:rsidR="00A220F9" w:rsidRPr="00BE2EA3">
        <w:rPr>
          <w:bCs/>
          <w:sz w:val="22"/>
          <w:szCs w:val="22"/>
        </w:rPr>
        <w:t>……………</w:t>
      </w:r>
      <w:r w:rsidRPr="00BE2EA3">
        <w:rPr>
          <w:bCs/>
          <w:sz w:val="22"/>
          <w:szCs w:val="22"/>
        </w:rPr>
        <w:t xml:space="preserve"> numer telefonu do kontaktu: ……………</w:t>
      </w:r>
    </w:p>
    <w:p w14:paraId="6470B7AB" w14:textId="77777777" w:rsidR="00012F99" w:rsidRPr="00BE2EA3" w:rsidRDefault="00EC444F" w:rsidP="00A220F9">
      <w:pPr>
        <w:autoSpaceDE w:val="0"/>
        <w:autoSpaceDN w:val="0"/>
        <w:adjustRightInd w:val="0"/>
        <w:ind w:left="0" w:firstLine="0"/>
        <w:contextualSpacing/>
        <w:rPr>
          <w:bCs/>
          <w:sz w:val="22"/>
          <w:szCs w:val="22"/>
        </w:rPr>
      </w:pPr>
      <w:r w:rsidRPr="00BE2EA3">
        <w:rPr>
          <w:bCs/>
          <w:sz w:val="22"/>
          <w:szCs w:val="22"/>
        </w:rPr>
        <w:t>2.</w:t>
      </w:r>
      <w:r w:rsidR="00A220F9" w:rsidRPr="00BE2EA3">
        <w:rPr>
          <w:bCs/>
          <w:sz w:val="22"/>
          <w:szCs w:val="22"/>
        </w:rPr>
        <w:t xml:space="preserve"> Wykonawca ustanawia</w:t>
      </w:r>
      <w:r w:rsidR="00012F99" w:rsidRPr="00BE2EA3">
        <w:rPr>
          <w:bCs/>
          <w:sz w:val="22"/>
          <w:szCs w:val="22"/>
        </w:rPr>
        <w:t>:</w:t>
      </w:r>
    </w:p>
    <w:p w14:paraId="53431242" w14:textId="77777777" w:rsidR="00A220F9" w:rsidRPr="00BE2EA3" w:rsidRDefault="00012F99" w:rsidP="00A220F9">
      <w:pPr>
        <w:autoSpaceDE w:val="0"/>
        <w:autoSpaceDN w:val="0"/>
        <w:adjustRightInd w:val="0"/>
        <w:ind w:left="0" w:firstLine="0"/>
        <w:contextualSpacing/>
        <w:rPr>
          <w:sz w:val="22"/>
          <w:szCs w:val="22"/>
        </w:rPr>
      </w:pPr>
      <w:r w:rsidRPr="00BE2EA3">
        <w:rPr>
          <w:bCs/>
          <w:sz w:val="22"/>
          <w:szCs w:val="22"/>
        </w:rPr>
        <w:t>a)</w:t>
      </w:r>
      <w:r w:rsidR="00A220F9" w:rsidRPr="00BE2EA3">
        <w:rPr>
          <w:bCs/>
          <w:sz w:val="22"/>
          <w:szCs w:val="22"/>
        </w:rPr>
        <w:t xml:space="preserve"> </w:t>
      </w:r>
      <w:r w:rsidR="00A220F9" w:rsidRPr="00BE2EA3">
        <w:rPr>
          <w:sz w:val="22"/>
          <w:szCs w:val="22"/>
        </w:rPr>
        <w:t xml:space="preserve">Kierownika budowy w osobie </w:t>
      </w:r>
      <w:r w:rsidRPr="00BE2EA3">
        <w:rPr>
          <w:sz w:val="22"/>
          <w:szCs w:val="22"/>
        </w:rPr>
        <w:t>…………..</w:t>
      </w:r>
      <w:r w:rsidR="00A220F9" w:rsidRPr="00BE2EA3">
        <w:rPr>
          <w:sz w:val="22"/>
          <w:szCs w:val="22"/>
        </w:rPr>
        <w:t>………………………</w:t>
      </w:r>
    </w:p>
    <w:p w14:paraId="4F204079" w14:textId="6F8C5E5D" w:rsidR="00012F99" w:rsidRPr="00BE2EA3" w:rsidRDefault="00012F99" w:rsidP="00A220F9">
      <w:pPr>
        <w:autoSpaceDE w:val="0"/>
        <w:autoSpaceDN w:val="0"/>
        <w:adjustRightInd w:val="0"/>
        <w:ind w:left="0" w:firstLine="0"/>
        <w:contextualSpacing/>
        <w:rPr>
          <w:sz w:val="22"/>
          <w:szCs w:val="22"/>
        </w:rPr>
      </w:pPr>
      <w:r w:rsidRPr="00BE2EA3">
        <w:rPr>
          <w:sz w:val="22"/>
          <w:szCs w:val="22"/>
        </w:rPr>
        <w:t xml:space="preserve">b) Kierownika robót </w:t>
      </w:r>
      <w:r w:rsidR="001E6344">
        <w:rPr>
          <w:sz w:val="22"/>
          <w:szCs w:val="22"/>
        </w:rPr>
        <w:t xml:space="preserve">w osobie </w:t>
      </w:r>
      <w:r w:rsidRPr="00BE2EA3">
        <w:rPr>
          <w:sz w:val="22"/>
          <w:szCs w:val="22"/>
        </w:rPr>
        <w:t>……………………………………………….</w:t>
      </w:r>
    </w:p>
    <w:p w14:paraId="23563B46" w14:textId="25292F0C" w:rsidR="00A220F9" w:rsidRPr="00BE2EA3" w:rsidRDefault="00012F99" w:rsidP="00A220F9">
      <w:pPr>
        <w:pStyle w:val="Akapitzlist"/>
        <w:autoSpaceDE w:val="0"/>
        <w:autoSpaceDN w:val="0"/>
        <w:adjustRightInd w:val="0"/>
        <w:ind w:left="0" w:firstLine="0"/>
        <w:rPr>
          <w:sz w:val="22"/>
          <w:szCs w:val="22"/>
        </w:rPr>
      </w:pPr>
      <w:r w:rsidRPr="00BE2EA3">
        <w:rPr>
          <w:sz w:val="22"/>
          <w:szCs w:val="22"/>
        </w:rPr>
        <w:t>3</w:t>
      </w:r>
      <w:r w:rsidR="00A220F9" w:rsidRPr="00BE2EA3">
        <w:rPr>
          <w:sz w:val="22"/>
          <w:szCs w:val="22"/>
        </w:rPr>
        <w:t xml:space="preserve">. Osoby wskazane w ust. </w:t>
      </w:r>
      <w:r w:rsidRPr="00BE2EA3">
        <w:rPr>
          <w:sz w:val="22"/>
          <w:szCs w:val="22"/>
        </w:rPr>
        <w:t>1 pkt 2 oraz ust.</w:t>
      </w:r>
      <w:r w:rsidR="00A220F9" w:rsidRPr="00BE2EA3">
        <w:rPr>
          <w:sz w:val="22"/>
          <w:szCs w:val="22"/>
        </w:rPr>
        <w:t xml:space="preserve"> 2   będ</w:t>
      </w:r>
      <w:r w:rsidRPr="00BE2EA3">
        <w:rPr>
          <w:sz w:val="22"/>
          <w:szCs w:val="22"/>
        </w:rPr>
        <w:t>ą</w:t>
      </w:r>
      <w:r w:rsidR="00A220F9" w:rsidRPr="00BE2EA3">
        <w:rPr>
          <w:sz w:val="22"/>
          <w:szCs w:val="22"/>
        </w:rPr>
        <w:t xml:space="preserve"> działać w granicach umocowania określonego w ustawie z dnia 7 lipca 1994 r.  Prawo Budowlane (tj. Dz. U. z 2020 r., poz. 1333 z późn.zm).</w:t>
      </w:r>
    </w:p>
    <w:p w14:paraId="3E2CB3B0" w14:textId="77777777" w:rsidR="00A220F9" w:rsidRPr="00BE2EA3" w:rsidRDefault="00A220F9" w:rsidP="00A220F9">
      <w:pPr>
        <w:pStyle w:val="Akapitzlist"/>
        <w:autoSpaceDE w:val="0"/>
        <w:autoSpaceDN w:val="0"/>
        <w:adjustRightInd w:val="0"/>
        <w:ind w:left="0" w:firstLine="0"/>
        <w:rPr>
          <w:iCs/>
          <w:sz w:val="22"/>
          <w:szCs w:val="22"/>
        </w:rPr>
      </w:pPr>
      <w:r w:rsidRPr="00BE2EA3">
        <w:rPr>
          <w:iCs/>
          <w:sz w:val="22"/>
          <w:szCs w:val="22"/>
        </w:rPr>
        <w:t xml:space="preserve">4. Zmiana </w:t>
      </w:r>
      <w:r w:rsidR="00012F99" w:rsidRPr="00BE2EA3">
        <w:rPr>
          <w:iCs/>
          <w:sz w:val="22"/>
          <w:szCs w:val="22"/>
        </w:rPr>
        <w:t xml:space="preserve">osób </w:t>
      </w:r>
      <w:r w:rsidRPr="00BE2EA3">
        <w:rPr>
          <w:iCs/>
          <w:sz w:val="22"/>
          <w:szCs w:val="22"/>
        </w:rPr>
        <w:t>wskazan</w:t>
      </w:r>
      <w:r w:rsidR="00012F99" w:rsidRPr="00BE2EA3">
        <w:rPr>
          <w:iCs/>
          <w:sz w:val="22"/>
          <w:szCs w:val="22"/>
        </w:rPr>
        <w:t>ych</w:t>
      </w:r>
      <w:r w:rsidRPr="00BE2EA3">
        <w:rPr>
          <w:iCs/>
          <w:sz w:val="22"/>
          <w:szCs w:val="22"/>
        </w:rPr>
        <w:t xml:space="preserve"> w </w:t>
      </w:r>
      <w:r w:rsidR="00012F99" w:rsidRPr="00BE2EA3">
        <w:rPr>
          <w:sz w:val="22"/>
          <w:szCs w:val="22"/>
        </w:rPr>
        <w:t xml:space="preserve">ust. 1 pkt 2 oraz ust. 2  </w:t>
      </w:r>
      <w:r w:rsidRPr="00BE2EA3">
        <w:rPr>
          <w:iCs/>
          <w:sz w:val="22"/>
          <w:szCs w:val="22"/>
        </w:rPr>
        <w:t xml:space="preserve"> wymaga powiadomienia pisemnego drugiej strony na 3 dni przed dokonaniem zmiany</w:t>
      </w:r>
      <w:r w:rsidR="00012F99" w:rsidRPr="00BE2EA3">
        <w:rPr>
          <w:iCs/>
          <w:sz w:val="22"/>
          <w:szCs w:val="22"/>
        </w:rPr>
        <w:t>, oraz dokonania wpisu w</w:t>
      </w:r>
      <w:r w:rsidR="00BE2EA3">
        <w:rPr>
          <w:iCs/>
          <w:sz w:val="22"/>
          <w:szCs w:val="22"/>
        </w:rPr>
        <w:t xml:space="preserve"> D</w:t>
      </w:r>
      <w:r w:rsidR="00012F99" w:rsidRPr="00BE2EA3">
        <w:rPr>
          <w:iCs/>
          <w:sz w:val="22"/>
          <w:szCs w:val="22"/>
        </w:rPr>
        <w:t>zienniku budowy.</w:t>
      </w:r>
      <w:r w:rsidRPr="00BE2EA3">
        <w:rPr>
          <w:iCs/>
          <w:sz w:val="22"/>
          <w:szCs w:val="22"/>
        </w:rPr>
        <w:t xml:space="preserve"> </w:t>
      </w:r>
    </w:p>
    <w:p w14:paraId="53F636CF" w14:textId="77777777" w:rsidR="00A220F9" w:rsidRPr="00BE2EA3" w:rsidRDefault="00A220F9" w:rsidP="00A220F9">
      <w:pPr>
        <w:pStyle w:val="Akapitzlist"/>
        <w:autoSpaceDE w:val="0"/>
        <w:autoSpaceDN w:val="0"/>
        <w:adjustRightInd w:val="0"/>
        <w:ind w:left="284" w:firstLine="0"/>
        <w:rPr>
          <w:bCs/>
          <w:sz w:val="22"/>
          <w:szCs w:val="22"/>
        </w:rPr>
      </w:pPr>
    </w:p>
    <w:p w14:paraId="27A1952B" w14:textId="77777777" w:rsidR="00A220F9" w:rsidRPr="00BE2EA3" w:rsidRDefault="00A220F9" w:rsidP="00A220F9">
      <w:pPr>
        <w:contextualSpacing/>
        <w:jc w:val="center"/>
        <w:rPr>
          <w:b/>
          <w:bCs/>
          <w:sz w:val="22"/>
          <w:szCs w:val="22"/>
          <w:shd w:val="clear" w:color="auto" w:fill="FFFFFF"/>
        </w:rPr>
      </w:pPr>
      <w:r w:rsidRPr="00BE2EA3">
        <w:rPr>
          <w:b/>
          <w:bCs/>
          <w:sz w:val="22"/>
          <w:szCs w:val="22"/>
          <w:shd w:val="clear" w:color="auto" w:fill="FFFFFF"/>
        </w:rPr>
        <w:t>§ 14</w:t>
      </w:r>
    </w:p>
    <w:p w14:paraId="7CE450A9" w14:textId="77777777" w:rsidR="00A220F9" w:rsidRPr="00BE2EA3" w:rsidRDefault="00A220F9" w:rsidP="00A220F9">
      <w:pPr>
        <w:contextualSpacing/>
        <w:jc w:val="center"/>
        <w:rPr>
          <w:b/>
          <w:bCs/>
          <w:sz w:val="22"/>
          <w:szCs w:val="22"/>
          <w:shd w:val="clear" w:color="auto" w:fill="FFFFFF"/>
        </w:rPr>
      </w:pPr>
      <w:r w:rsidRPr="00BE2EA3">
        <w:rPr>
          <w:b/>
          <w:bCs/>
          <w:sz w:val="22"/>
          <w:szCs w:val="22"/>
          <w:shd w:val="clear" w:color="auto" w:fill="FFFFFF"/>
        </w:rPr>
        <w:t>ZATRUDNIANIE W OPARCIU O UMOWĘ O PRACĘ</w:t>
      </w:r>
    </w:p>
    <w:p w14:paraId="5DF74C84" w14:textId="77777777" w:rsidR="00A220F9" w:rsidRPr="00BE2EA3" w:rsidRDefault="00A220F9" w:rsidP="00A220F9">
      <w:pPr>
        <w:pStyle w:val="Bezodstpw"/>
        <w:numPr>
          <w:ilvl w:val="3"/>
          <w:numId w:val="5"/>
        </w:numPr>
        <w:contextualSpacing/>
        <w:rPr>
          <w:sz w:val="22"/>
          <w:szCs w:val="22"/>
          <w:shd w:val="clear" w:color="auto" w:fill="FFFFFF"/>
        </w:rPr>
      </w:pPr>
      <w:r w:rsidRPr="00BE2EA3">
        <w:rPr>
          <w:sz w:val="22"/>
          <w:szCs w:val="22"/>
          <w:shd w:val="clear" w:color="auto" w:fill="FFFFFF"/>
        </w:rPr>
        <w:t>Stosownie do art. 95 ustawy Pzp Zamawiający wymaga zatrudnienia przez Wykonawcę lub Podwykonawców na podstawie umowy o pracę – osób z wyjątkiem kadry kierowniczej, wykonujących czynności w zakresie robót budowlanych, w tym: robót rozbiórkowych, budowla</w:t>
      </w:r>
      <w:r w:rsidR="0077707D">
        <w:rPr>
          <w:sz w:val="22"/>
          <w:szCs w:val="22"/>
          <w:shd w:val="clear" w:color="auto" w:fill="FFFFFF"/>
        </w:rPr>
        <w:t xml:space="preserve">no-montażowych i instalacyjnych itd. </w:t>
      </w:r>
    </w:p>
    <w:p w14:paraId="733F5E29" w14:textId="77777777" w:rsidR="00A220F9" w:rsidRPr="00BE2EA3" w:rsidRDefault="00A220F9" w:rsidP="00A220F9">
      <w:pPr>
        <w:pStyle w:val="Bezodstpw"/>
        <w:numPr>
          <w:ilvl w:val="3"/>
          <w:numId w:val="5"/>
        </w:numPr>
        <w:contextualSpacing/>
        <w:rPr>
          <w:sz w:val="22"/>
          <w:szCs w:val="22"/>
          <w:shd w:val="clear" w:color="auto" w:fill="FFFFFF"/>
        </w:rPr>
      </w:pPr>
      <w:r w:rsidRPr="00BE2EA3">
        <w:rPr>
          <w:sz w:val="22"/>
          <w:szCs w:val="22"/>
          <w:shd w:val="clear" w:color="auto" w:fill="FFFFFF"/>
        </w:rPr>
        <w:t xml:space="preserve">Wykonawca oświadcza, że osoby wykonujące czynności wskazane w ust. 1 są zatrudnione na podstawie umowy o pracę w rozumieniu przepisów ustawy z dnia 26 czerwca 1974 roku – Kodeks pracy (Dz. U. z 2020 r., poz. 1320 z późn. zm). </w:t>
      </w:r>
    </w:p>
    <w:p w14:paraId="610C2E8C" w14:textId="77777777" w:rsidR="00A220F9" w:rsidRPr="00BE2EA3" w:rsidRDefault="00A220F9" w:rsidP="00A220F9">
      <w:pPr>
        <w:pStyle w:val="Bezodstpw"/>
        <w:numPr>
          <w:ilvl w:val="3"/>
          <w:numId w:val="5"/>
        </w:numPr>
        <w:contextualSpacing/>
        <w:rPr>
          <w:sz w:val="22"/>
          <w:szCs w:val="22"/>
          <w:shd w:val="clear" w:color="auto" w:fill="FFFFFF"/>
        </w:rPr>
      </w:pPr>
      <w:r w:rsidRPr="00BE2EA3">
        <w:rPr>
          <w:sz w:val="22"/>
          <w:szCs w:val="22"/>
          <w:shd w:val="clear" w:color="auto" w:fill="FFFFFF"/>
        </w:rPr>
        <w:t xml:space="preserve">Wykonawca gwarantuje, że osoby wykonujące przedmiot zamówienia w zakresie określonym w ust. 1 będą zatrudnione na podstawie umowy o pracę w rozumieniu Kodeksu pracy. Obowiązek realizacji przedmiotu zamówienia przy pomocy osób zatrudnionych na podstawie umowy o pracę dotyczy również realizacji zamówienia przy pomocy podwykonawców. </w:t>
      </w:r>
      <w:r w:rsidRPr="00BE2EA3">
        <w:rPr>
          <w:rFonts w:eastAsia="Calibri"/>
          <w:sz w:val="22"/>
          <w:szCs w:val="22"/>
          <w:lang w:eastAsia="zh-CN"/>
        </w:rPr>
        <w:t xml:space="preserve">Wykonawca zobowiązany jest zawrzeć w każdej umowie o podwykonawstwo stosowne zapisy zobowiązujące podwykonawców do zatrudnienia na umowę o pracę wszystkich osób wykonujących czynności wskazane w  ust. 1. </w:t>
      </w:r>
    </w:p>
    <w:p w14:paraId="2B62A12E" w14:textId="77777777" w:rsidR="00A220F9" w:rsidRPr="00BE2EA3" w:rsidRDefault="00A220F9" w:rsidP="00A220F9">
      <w:pPr>
        <w:pStyle w:val="Bezodstpw"/>
        <w:numPr>
          <w:ilvl w:val="3"/>
          <w:numId w:val="5"/>
        </w:numPr>
        <w:contextualSpacing/>
        <w:rPr>
          <w:sz w:val="22"/>
          <w:szCs w:val="22"/>
          <w:shd w:val="clear" w:color="auto" w:fill="FFFFFF"/>
        </w:rPr>
      </w:pPr>
      <w:r w:rsidRPr="00BE2EA3">
        <w:rPr>
          <w:sz w:val="22"/>
          <w:szCs w:val="22"/>
          <w:shd w:val="clear" w:color="auto" w:fill="FFFFFF"/>
        </w:rPr>
        <w:t>Wykonawca przedłoży zamawiającemu w terminie 10 dni od podpisania umowy poświadczona za zgodność z oryginałem kopię umowy o pracę zatrudnionego pracownika - zawierające informacje, w tym dane osobowe, niezbędne do weryfikacji zatrudnienia na podstawie umowy o pracę, w szczególności imię i nazwisko zatrudnionego pracownika, datę zawarcia umowy o pracę, rodzaj umowy o pracę oraz zakres obowiązków pracownika.</w:t>
      </w:r>
    </w:p>
    <w:p w14:paraId="01CE1FE8" w14:textId="77777777" w:rsidR="00A220F9" w:rsidRPr="00BE2EA3" w:rsidRDefault="00A220F9" w:rsidP="00A220F9">
      <w:pPr>
        <w:pStyle w:val="Bezodstpw"/>
        <w:numPr>
          <w:ilvl w:val="3"/>
          <w:numId w:val="5"/>
        </w:numPr>
        <w:contextualSpacing/>
        <w:rPr>
          <w:sz w:val="22"/>
          <w:szCs w:val="22"/>
          <w:shd w:val="clear" w:color="auto" w:fill="FFFFFF"/>
        </w:rPr>
      </w:pPr>
      <w:r w:rsidRPr="00BE2EA3">
        <w:rPr>
          <w:sz w:val="22"/>
          <w:szCs w:val="22"/>
          <w:shd w:val="clear" w:color="auto" w:fill="FFFFFF"/>
        </w:rPr>
        <w:t>W celu weryfikacji zatrudnienia przez wykonawcę lub podwykonawcę na podstawie umowy o pracę osób wykonujących wskazane w ust. 1 czynności w zakresie realizacji zamówienia Zamawiający ma prawo żądać przedłożenia dokumentów potwierdzających zatrudnienie w terminie przez siebie wyznaczonym w szczególności:</w:t>
      </w:r>
    </w:p>
    <w:p w14:paraId="5BAAB19D" w14:textId="77777777" w:rsidR="00A220F9" w:rsidRPr="00BE2EA3" w:rsidRDefault="00A220F9" w:rsidP="00A220F9">
      <w:pPr>
        <w:pStyle w:val="Bezodstpw"/>
        <w:ind w:left="426" w:hanging="426"/>
        <w:contextualSpacing/>
        <w:rPr>
          <w:sz w:val="22"/>
          <w:szCs w:val="22"/>
          <w:shd w:val="clear" w:color="auto" w:fill="FFFFFF"/>
        </w:rPr>
      </w:pPr>
      <w:r w:rsidRPr="00BE2EA3">
        <w:rPr>
          <w:sz w:val="22"/>
          <w:szCs w:val="22"/>
          <w:shd w:val="clear" w:color="auto" w:fill="FFFFFF"/>
        </w:rPr>
        <w:t xml:space="preserve"> 1)  oświadczenia zatrudnionego pracownika;</w:t>
      </w:r>
    </w:p>
    <w:p w14:paraId="3E6CC5EE" w14:textId="77777777" w:rsidR="00A220F9" w:rsidRPr="00BE2EA3" w:rsidRDefault="00A220F9" w:rsidP="00A220F9">
      <w:pPr>
        <w:pStyle w:val="Bezodstpw"/>
        <w:ind w:left="426" w:hanging="426"/>
        <w:contextualSpacing/>
        <w:rPr>
          <w:sz w:val="22"/>
          <w:szCs w:val="22"/>
          <w:shd w:val="clear" w:color="auto" w:fill="FFFFFF"/>
        </w:rPr>
      </w:pPr>
      <w:r w:rsidRPr="00BE2EA3">
        <w:rPr>
          <w:sz w:val="22"/>
          <w:szCs w:val="22"/>
          <w:shd w:val="clear" w:color="auto" w:fill="FFFFFF"/>
        </w:rPr>
        <w:t xml:space="preserve"> 2)  oświadczenia wykonawcy lub podwykonawcy o zatrudnieniu pracownika na podstawie umowy o pracę; </w:t>
      </w:r>
    </w:p>
    <w:p w14:paraId="6DF20989" w14:textId="77777777" w:rsidR="00A220F9" w:rsidRPr="00BE2EA3" w:rsidRDefault="00A220F9" w:rsidP="00A220F9">
      <w:pPr>
        <w:pStyle w:val="Bezodstpw"/>
        <w:ind w:left="426" w:hanging="426"/>
        <w:contextualSpacing/>
        <w:rPr>
          <w:sz w:val="22"/>
          <w:szCs w:val="22"/>
          <w:shd w:val="clear" w:color="auto" w:fill="FFFFFF"/>
        </w:rPr>
      </w:pPr>
      <w:r w:rsidRPr="00BE2EA3">
        <w:rPr>
          <w:sz w:val="22"/>
          <w:szCs w:val="22"/>
          <w:shd w:val="clear" w:color="auto" w:fill="FFFFFF"/>
        </w:rPr>
        <w:t xml:space="preserve"> 3)  poświadczonej za zgodność z oryginałem kopii umowy o pracę zatrudnionego pracownika;, </w:t>
      </w:r>
    </w:p>
    <w:p w14:paraId="7964B0F2" w14:textId="77777777" w:rsidR="00A220F9" w:rsidRPr="00BE2EA3" w:rsidRDefault="00A220F9" w:rsidP="00A220F9">
      <w:pPr>
        <w:pStyle w:val="Bezodstpw"/>
        <w:ind w:left="284" w:hanging="284"/>
        <w:contextualSpacing/>
        <w:rPr>
          <w:sz w:val="22"/>
          <w:szCs w:val="22"/>
          <w:shd w:val="clear" w:color="auto" w:fill="FFFFFF"/>
        </w:rPr>
      </w:pPr>
      <w:r w:rsidRPr="00BE2EA3">
        <w:rPr>
          <w:sz w:val="22"/>
          <w:szCs w:val="22"/>
          <w:shd w:val="clear" w:color="auto" w:fill="FFFFFF"/>
        </w:rPr>
        <w:t xml:space="preserve"> 4)  innych dokumentów </w:t>
      </w:r>
    </w:p>
    <w:p w14:paraId="26E52E93" w14:textId="77777777" w:rsidR="00A220F9" w:rsidRPr="00BE2EA3" w:rsidRDefault="00A220F9" w:rsidP="00A220F9">
      <w:pPr>
        <w:pStyle w:val="Bezodstpw"/>
        <w:ind w:left="284" w:hanging="284"/>
        <w:contextualSpacing/>
        <w:rPr>
          <w:sz w:val="22"/>
          <w:szCs w:val="22"/>
          <w:shd w:val="clear" w:color="auto" w:fill="FFFFFF"/>
        </w:rPr>
      </w:pPr>
      <w:r w:rsidRPr="00BE2EA3">
        <w:rPr>
          <w:sz w:val="22"/>
          <w:szCs w:val="22"/>
          <w:shd w:val="clear" w:color="auto" w:fill="FFFFFF"/>
        </w:rP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41387E37" w14:textId="7BAD6D6A" w:rsidR="00A220F9" w:rsidRPr="00BE2EA3" w:rsidRDefault="00A220F9" w:rsidP="00A220F9">
      <w:pPr>
        <w:pStyle w:val="Bezodstpw"/>
        <w:ind w:left="284" w:hanging="284"/>
        <w:contextualSpacing/>
        <w:rPr>
          <w:sz w:val="22"/>
          <w:szCs w:val="22"/>
          <w:shd w:val="clear" w:color="auto" w:fill="FFFFFF"/>
        </w:rPr>
      </w:pPr>
      <w:r w:rsidRPr="00BE2EA3">
        <w:rPr>
          <w:sz w:val="22"/>
          <w:szCs w:val="22"/>
          <w:shd w:val="clear" w:color="auto" w:fill="FFFFFF"/>
        </w:rPr>
        <w:t xml:space="preserve">6. W przypadku zmiany – w okresie trwania umowy – osób wykonujących czynności, o których mowa w ust. 1 Wykonawca zobowiązany jest przedłożyć Zamawiającemu poświadczone za zgodność z oryginałem kopie umów o pracę zawartych z tymi osobami w terminie 10 dni od ich podpisania. Ust. 4 stosuje się odpowiednio. </w:t>
      </w:r>
    </w:p>
    <w:p w14:paraId="2F4EE264" w14:textId="36909E62" w:rsidR="00A220F9" w:rsidRPr="00BE2EA3" w:rsidRDefault="00A220F9" w:rsidP="00012F99">
      <w:pPr>
        <w:pStyle w:val="Bezodstpw"/>
        <w:ind w:left="284" w:hanging="284"/>
        <w:contextualSpacing/>
        <w:rPr>
          <w:sz w:val="22"/>
          <w:szCs w:val="22"/>
          <w:shd w:val="clear" w:color="auto" w:fill="FFFFFF"/>
        </w:rPr>
      </w:pPr>
      <w:r w:rsidRPr="00BE2EA3">
        <w:rPr>
          <w:sz w:val="22"/>
          <w:szCs w:val="22"/>
          <w:shd w:val="clear" w:color="auto" w:fill="FFFFFF"/>
        </w:rPr>
        <w:t>7. Zamawiającemu służy prawo odstąpienia od umowy, jeżeli zwłoka Wykonawcy w wykonaniu obowiązku wskazanego w ust. 4, 5 i 6 niniejszego paragrafu przekroczy 10 dni licząc od upływu terminu wskazanego w ust. 4 i 6 lub wyznaczonego przez Zamawiającego. Prawo odstąpienia Zamawiający może wykonać w terminie 30 dni od powzięcia wiadomości o okoliczności stanowiącej podstawę odstąpienia, z prawem do naliczenia kary umownej określonej w § 10 ust. 1 pkt  3 niniejszej umowy.</w:t>
      </w:r>
    </w:p>
    <w:p w14:paraId="004FEB14" w14:textId="77777777" w:rsidR="00A220F9" w:rsidRPr="00BE2EA3" w:rsidRDefault="00A220F9" w:rsidP="00A220F9">
      <w:pPr>
        <w:tabs>
          <w:tab w:val="left" w:pos="426"/>
        </w:tabs>
        <w:ind w:left="0" w:firstLine="0"/>
        <w:contextualSpacing/>
        <w:rPr>
          <w:sz w:val="22"/>
          <w:szCs w:val="22"/>
        </w:rPr>
      </w:pPr>
    </w:p>
    <w:p w14:paraId="14F9FC17" w14:textId="77777777" w:rsidR="00A220F9" w:rsidRPr="00BE2EA3" w:rsidRDefault="00A220F9" w:rsidP="00A220F9">
      <w:pPr>
        <w:contextualSpacing/>
        <w:jc w:val="center"/>
        <w:rPr>
          <w:b/>
          <w:bCs/>
          <w:sz w:val="22"/>
          <w:szCs w:val="22"/>
        </w:rPr>
      </w:pPr>
      <w:r w:rsidRPr="00BE2EA3">
        <w:rPr>
          <w:b/>
          <w:bCs/>
          <w:sz w:val="22"/>
          <w:szCs w:val="22"/>
        </w:rPr>
        <w:lastRenderedPageBreak/>
        <w:t>§ 15</w:t>
      </w:r>
    </w:p>
    <w:p w14:paraId="5548BD12" w14:textId="77777777" w:rsidR="00A220F9" w:rsidRPr="00BE2EA3" w:rsidRDefault="00A220F9" w:rsidP="00A220F9">
      <w:pPr>
        <w:contextualSpacing/>
        <w:jc w:val="center"/>
        <w:rPr>
          <w:b/>
          <w:bCs/>
          <w:sz w:val="22"/>
          <w:szCs w:val="22"/>
        </w:rPr>
      </w:pPr>
      <w:r w:rsidRPr="00BE2EA3">
        <w:rPr>
          <w:b/>
          <w:bCs/>
          <w:sz w:val="22"/>
          <w:szCs w:val="22"/>
        </w:rPr>
        <w:t>ZMIANY UMOWY</w:t>
      </w:r>
    </w:p>
    <w:p w14:paraId="628A4505" w14:textId="77777777" w:rsidR="00A220F9" w:rsidRPr="00BE2EA3" w:rsidRDefault="00A220F9" w:rsidP="00A220F9">
      <w:pPr>
        <w:widowControl w:val="0"/>
        <w:tabs>
          <w:tab w:val="left" w:pos="284"/>
        </w:tabs>
        <w:autoSpaceDE w:val="0"/>
        <w:ind w:left="426" w:hanging="426"/>
        <w:contextualSpacing/>
        <w:rPr>
          <w:kern w:val="2"/>
          <w:sz w:val="22"/>
          <w:szCs w:val="22"/>
          <w:u w:val="single"/>
        </w:rPr>
      </w:pPr>
      <w:r w:rsidRPr="00BE2EA3">
        <w:rPr>
          <w:sz w:val="22"/>
          <w:szCs w:val="22"/>
        </w:rPr>
        <w:t>1.</w:t>
      </w:r>
      <w:r w:rsidRPr="00BE2EA3">
        <w:rPr>
          <w:sz w:val="22"/>
          <w:szCs w:val="22"/>
        </w:rPr>
        <w:tab/>
      </w:r>
      <w:r w:rsidRPr="00BE2EA3">
        <w:rPr>
          <w:kern w:val="2"/>
          <w:sz w:val="22"/>
          <w:szCs w:val="22"/>
        </w:rPr>
        <w:t xml:space="preserve">Na podstawie art. 455 ust. 1 i 2 ustawy Pzp, </w:t>
      </w:r>
      <w:r w:rsidRPr="00BE2EA3">
        <w:rPr>
          <w:rFonts w:eastAsia="MS Mincho"/>
          <w:kern w:val="2"/>
          <w:sz w:val="22"/>
          <w:szCs w:val="22"/>
        </w:rPr>
        <w:t>Zamawiający przewiduje możliwość dokonania zmian umowy bez przeprowadzania nowego postępowania, w szczególności co do:</w:t>
      </w:r>
    </w:p>
    <w:p w14:paraId="390C7D79" w14:textId="77777777"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u w:val="single"/>
        </w:rPr>
        <w:t>1) terminu realizacji</w:t>
      </w:r>
      <w:r w:rsidRPr="00BE2EA3">
        <w:rPr>
          <w:kern w:val="2"/>
          <w:sz w:val="22"/>
          <w:szCs w:val="22"/>
        </w:rPr>
        <w:t xml:space="preserve"> przedmiotu zamówienia w przypadkach:</w:t>
      </w:r>
    </w:p>
    <w:p w14:paraId="2F3665D9" w14:textId="47A3E172"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zdarzeń losowych uniemożliwiających prowadzenie robót budowlanych zgodnie z ich technologią i warunkami technicznymi zapewniającymi właściwą jakość wykonania, przeprowadzanie prób i rozruchów urządzeń według wytycznych producenta</w:t>
      </w:r>
      <w:r>
        <w:rPr>
          <w:kern w:val="2"/>
          <w:sz w:val="22"/>
          <w:szCs w:val="22"/>
        </w:rPr>
        <w:t>, fakt pisany do dziennika umowy</w:t>
      </w:r>
      <w:r w:rsidR="00507AC1">
        <w:rPr>
          <w:kern w:val="2"/>
          <w:sz w:val="22"/>
          <w:szCs w:val="22"/>
        </w:rPr>
        <w:t xml:space="preserve"> (jeżeli dotyczy)</w:t>
      </w:r>
      <w:r w:rsidRPr="00BE2EA3">
        <w:rPr>
          <w:kern w:val="2"/>
          <w:sz w:val="22"/>
          <w:szCs w:val="22"/>
        </w:rPr>
        <w:t>;</w:t>
      </w:r>
    </w:p>
    <w:p w14:paraId="54EDF5F8"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wystąpienia konieczności wykonania robót dodatkowych, w rozumieniu art. 455 ust. 1 pkt 3 lub wynikających ze zmiany, o której mowa w art. 455 ust.1 pkt 4 ustawy Pzp, których realizacja będzie miała wpływ na termin wykonania robót objętych niniejszą umową;</w:t>
      </w:r>
    </w:p>
    <w:p w14:paraId="48021784"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niedotrzymania przez Zamawiającego warunków umowy: zwłoki, utrudnienia, zawieszenia robót lub przeszkodami dającymi się przypisać Zamawiającemu;</w:t>
      </w:r>
    </w:p>
    <w:p w14:paraId="134CF66D"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wstrzymania robót przez uprawnione organy administracji publicznej;</w:t>
      </w:r>
    </w:p>
    <w:p w14:paraId="0A96746A"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konieczności wprowadzenia zmian na etapie wykonawstwa robót z przyczyn niezależnych od obu Stron;</w:t>
      </w:r>
    </w:p>
    <w:p w14:paraId="48FCBE8E"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odkrycia przeszkód, instalacji i urządzeń na terenie budowy, których bez winy obu Stron nie naniesiono na dokumentacji projektowej i których wystąpienie powoduje konieczność zmiany sposobu wykonania robót;</w:t>
      </w:r>
    </w:p>
    <w:p w14:paraId="23272255"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działań osób trzecich uniemożliwiających wykonanie robót, które to działania nie są konsekwencją winy którejkolwiek ze Stron;</w:t>
      </w:r>
    </w:p>
    <w:p w14:paraId="2F5CDB11"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wprowadzenia zmian w obowiązujących przepisach prawnych mających wpływ na realizację przedmiotu zamówienia;</w:t>
      </w:r>
    </w:p>
    <w:p w14:paraId="184CD9E5"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działania organów administracji lub innych podmiotów, związanych  przekroczeniem obowiązujących terminów wydawania lub odmowy wydania decyzji, zezwoleń, uzgodnień</w:t>
      </w:r>
      <w:r>
        <w:rPr>
          <w:kern w:val="2"/>
          <w:sz w:val="22"/>
          <w:szCs w:val="22"/>
        </w:rPr>
        <w:t>, jeżeli nie wynika ono z przyczyn zawinionych przez Wykonawcę,</w:t>
      </w:r>
    </w:p>
    <w:p w14:paraId="574FDAF1" w14:textId="77777777" w:rsidR="001E6344" w:rsidRPr="00BE2EA3" w:rsidRDefault="001E6344" w:rsidP="001E6344">
      <w:pPr>
        <w:widowControl w:val="0"/>
        <w:numPr>
          <w:ilvl w:val="0"/>
          <w:numId w:val="24"/>
        </w:numPr>
        <w:tabs>
          <w:tab w:val="left" w:pos="284"/>
        </w:tabs>
        <w:autoSpaceDE w:val="0"/>
        <w:ind w:left="0" w:firstLine="0"/>
        <w:contextualSpacing/>
        <w:rPr>
          <w:kern w:val="2"/>
          <w:sz w:val="22"/>
          <w:szCs w:val="22"/>
        </w:rPr>
      </w:pPr>
      <w:r w:rsidRPr="00BE2EA3">
        <w:rPr>
          <w:kern w:val="2"/>
          <w:sz w:val="22"/>
          <w:szCs w:val="2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w:t>
      </w:r>
    </w:p>
    <w:p w14:paraId="2D8F2499" w14:textId="77777777" w:rsidR="001E6344" w:rsidRPr="00BE2EA3" w:rsidRDefault="001E6344" w:rsidP="001E6344">
      <w:pPr>
        <w:widowControl w:val="0"/>
        <w:numPr>
          <w:ilvl w:val="0"/>
          <w:numId w:val="24"/>
        </w:numPr>
        <w:tabs>
          <w:tab w:val="left" w:pos="284"/>
        </w:tabs>
        <w:autoSpaceDE w:val="0"/>
        <w:ind w:left="0" w:firstLine="0"/>
        <w:contextualSpacing/>
        <w:rPr>
          <w:sz w:val="22"/>
          <w:szCs w:val="22"/>
        </w:rPr>
      </w:pPr>
      <w:r w:rsidRPr="00BE2EA3">
        <w:rPr>
          <w:kern w:val="2"/>
          <w:sz w:val="22"/>
          <w:szCs w:val="22"/>
        </w:rPr>
        <w:t>ko</w:t>
      </w:r>
      <w:r w:rsidRPr="00BE2EA3">
        <w:rPr>
          <w:sz w:val="22"/>
          <w:szCs w:val="22"/>
        </w:rPr>
        <w:t>nieczność zmiany wynikać będzie z działania siły wyższej. Przez okoliczności siły wyższej Strony rozumieją zdarzenie zewnętrzne o charakterze nadzwyczajnym, którego nie można było przewidzieć, ani jemu zapobiec, w szczególności takie jak: klęski żywiołowe, strajk, zamieszki, atak terrorystyczny,  stan wyjątkowy, powódź, wojna, stan epidemii lub zagrożenia epidemicznego, zasadnicza zmiana sytuacji społeczno – gospodarczej, które uniemożliwiają lub znacznie wykonanie przedmiotu mowy;</w:t>
      </w:r>
    </w:p>
    <w:p w14:paraId="677BBB46" w14:textId="77777777" w:rsidR="001E6344" w:rsidRPr="00365A49" w:rsidRDefault="001E6344" w:rsidP="001E6344">
      <w:pPr>
        <w:pStyle w:val="Akapitzlist"/>
        <w:numPr>
          <w:ilvl w:val="0"/>
          <w:numId w:val="24"/>
        </w:numPr>
        <w:ind w:left="0" w:firstLine="0"/>
        <w:rPr>
          <w:kern w:val="2"/>
          <w:sz w:val="22"/>
          <w:szCs w:val="22"/>
          <w:lang w:eastAsia="ar-SA"/>
        </w:rPr>
      </w:pPr>
      <w:r w:rsidRPr="00365A49">
        <w:rPr>
          <w:kern w:val="2"/>
          <w:sz w:val="22"/>
          <w:szCs w:val="22"/>
          <w:lang w:eastAsia="ar-SA"/>
        </w:rPr>
        <w:t xml:space="preserve">warunków atmosferycznych i zdarzeń losowych uniemożliwiających prowadzenie robót budowlanych zgodnie z ich technologią i warunkami technicznymi zapewniającymi właściwą jakość ich wykonania, w szczególności w przypadkach: niskiej lub wysokiej temperatury powietrza, silnego wiatru, gwałtownych lub obfitych opadów deszczu, śniegu, gradobicia, burz z wyładowaniami atmosferycznymi – fakt ten musi być wpisany do dziennika budowy oraz musi być potwierdzony przez Inspektora Nadzoru, </w:t>
      </w:r>
    </w:p>
    <w:p w14:paraId="10CC6764" w14:textId="77777777" w:rsidR="001E6344" w:rsidRPr="00BE2EA3" w:rsidRDefault="001E6344" w:rsidP="001E6344">
      <w:pPr>
        <w:widowControl w:val="0"/>
        <w:numPr>
          <w:ilvl w:val="0"/>
          <w:numId w:val="24"/>
        </w:numPr>
        <w:tabs>
          <w:tab w:val="left" w:pos="284"/>
        </w:tabs>
        <w:autoSpaceDE w:val="0"/>
        <w:ind w:left="284" w:hanging="284"/>
        <w:contextualSpacing/>
        <w:rPr>
          <w:kern w:val="2"/>
          <w:sz w:val="22"/>
          <w:szCs w:val="22"/>
        </w:rPr>
      </w:pPr>
      <w:r w:rsidRPr="00BE2EA3">
        <w:rPr>
          <w:kern w:val="2"/>
          <w:sz w:val="22"/>
          <w:szCs w:val="22"/>
        </w:rPr>
        <w:t xml:space="preserve">w przypadku, o którym mowa w art. </w:t>
      </w:r>
      <w:r>
        <w:rPr>
          <w:kern w:val="2"/>
          <w:sz w:val="22"/>
          <w:szCs w:val="22"/>
        </w:rPr>
        <w:t xml:space="preserve">455 </w:t>
      </w:r>
      <w:r w:rsidRPr="00BE2EA3">
        <w:rPr>
          <w:kern w:val="2"/>
          <w:sz w:val="22"/>
          <w:szCs w:val="22"/>
        </w:rPr>
        <w:t>ust.2 ustawy Prawo zamówień publicznych, jeżeli dokonanie zmian ma wpływ na termin wykonania zamówienia.</w:t>
      </w:r>
    </w:p>
    <w:p w14:paraId="0CA71D94" w14:textId="77777777" w:rsidR="001E6344" w:rsidRPr="00BE2EA3" w:rsidRDefault="001E6344" w:rsidP="001E6344">
      <w:pPr>
        <w:widowControl w:val="0"/>
        <w:tabs>
          <w:tab w:val="left" w:pos="284"/>
        </w:tabs>
        <w:autoSpaceDE w:val="0"/>
        <w:ind w:left="0" w:firstLine="0"/>
        <w:contextualSpacing/>
        <w:rPr>
          <w:kern w:val="2"/>
          <w:sz w:val="22"/>
          <w:szCs w:val="22"/>
        </w:rPr>
      </w:pPr>
      <w:r>
        <w:rPr>
          <w:kern w:val="2"/>
          <w:sz w:val="22"/>
          <w:szCs w:val="22"/>
        </w:rPr>
        <w:t>Z</w:t>
      </w:r>
      <w:r w:rsidRPr="00BE2EA3">
        <w:rPr>
          <w:kern w:val="2"/>
          <w:sz w:val="22"/>
          <w:szCs w:val="22"/>
        </w:rPr>
        <w:t>aistnienie przeszkód w wykonywaniu robót powinno być potwierdzone pisemnie.</w:t>
      </w:r>
    </w:p>
    <w:p w14:paraId="02267DBA" w14:textId="33F1B53D"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rPr>
        <w:t xml:space="preserve">Termin wykonania przedmiotu zamówienia ulega przesunięciu </w:t>
      </w:r>
      <w:r w:rsidRPr="00D5304B">
        <w:rPr>
          <w:kern w:val="2"/>
          <w:sz w:val="22"/>
          <w:szCs w:val="22"/>
        </w:rPr>
        <w:t xml:space="preserve">o okres trwania przeszkody, wynikający z </w:t>
      </w:r>
      <w:r w:rsidR="00507AC1">
        <w:rPr>
          <w:kern w:val="2"/>
          <w:sz w:val="22"/>
          <w:szCs w:val="22"/>
        </w:rPr>
        <w:t>lit.</w:t>
      </w:r>
      <w:r>
        <w:rPr>
          <w:kern w:val="2"/>
          <w:sz w:val="22"/>
          <w:szCs w:val="22"/>
        </w:rPr>
        <w:t xml:space="preserve"> a – m. </w:t>
      </w:r>
      <w:r w:rsidRPr="00BE2EA3">
        <w:rPr>
          <w:kern w:val="2"/>
          <w:sz w:val="22"/>
          <w:szCs w:val="22"/>
        </w:rPr>
        <w:t>Wniosek Wykonawcy o zmianę umowy musi zawierać uzasadnienie wpływu zaistniałej przeszkody na realizację umowy. Wykonawca nie będzie uprawniony do przedłużenia terminu wykonania umowy i zwiększenia wynagrodzenia, jeżeli konieczność dokonania zmiany została spowodowana przez jakikolwiek błąd lub zwłokę ze strony Wykonawcy, włącznie z błędem lub opóźnionym dostarczeniem jakiegokolwiek dokumentu wynikającego z obowiązków Wykonawcy.</w:t>
      </w:r>
    </w:p>
    <w:p w14:paraId="19B1FC93" w14:textId="77777777" w:rsidR="001E6344" w:rsidRPr="00BE2EA3" w:rsidRDefault="001E6344" w:rsidP="001E6344">
      <w:pPr>
        <w:widowControl w:val="0"/>
        <w:tabs>
          <w:tab w:val="left" w:pos="284"/>
          <w:tab w:val="left" w:pos="714"/>
        </w:tabs>
        <w:autoSpaceDE w:val="0"/>
        <w:contextualSpacing/>
        <w:rPr>
          <w:kern w:val="2"/>
          <w:sz w:val="22"/>
          <w:szCs w:val="22"/>
        </w:rPr>
      </w:pPr>
      <w:r w:rsidRPr="00BE2EA3">
        <w:rPr>
          <w:kern w:val="2"/>
          <w:sz w:val="22"/>
          <w:szCs w:val="22"/>
        </w:rPr>
        <w:t xml:space="preserve">2) </w:t>
      </w:r>
      <w:r w:rsidRPr="00BE2EA3">
        <w:rPr>
          <w:kern w:val="2"/>
          <w:sz w:val="22"/>
          <w:szCs w:val="22"/>
          <w:u w:val="single"/>
        </w:rPr>
        <w:t>materiałów zaoferowanych w ofercie,</w:t>
      </w:r>
      <w:r w:rsidRPr="00BE2EA3">
        <w:rPr>
          <w:kern w:val="2"/>
          <w:sz w:val="22"/>
          <w:szCs w:val="22"/>
        </w:rPr>
        <w:t xml:space="preserve"> w przypadku wystąpienia następujących okoliczności:</w:t>
      </w:r>
    </w:p>
    <w:p w14:paraId="5C334920" w14:textId="77777777" w:rsidR="001E6344" w:rsidRPr="00BE2EA3" w:rsidRDefault="001E6344" w:rsidP="001E6344">
      <w:pPr>
        <w:widowControl w:val="0"/>
        <w:numPr>
          <w:ilvl w:val="3"/>
          <w:numId w:val="22"/>
        </w:numPr>
        <w:tabs>
          <w:tab w:val="clear" w:pos="1800"/>
          <w:tab w:val="left" w:pos="0"/>
          <w:tab w:val="num" w:pos="142"/>
          <w:tab w:val="left" w:pos="284"/>
        </w:tabs>
        <w:autoSpaceDE w:val="0"/>
        <w:ind w:left="0" w:firstLine="0"/>
        <w:contextualSpacing/>
        <w:rPr>
          <w:kern w:val="2"/>
          <w:sz w:val="22"/>
          <w:szCs w:val="22"/>
        </w:rPr>
      </w:pPr>
      <w:r w:rsidRPr="00BE2EA3">
        <w:rPr>
          <w:kern w:val="2"/>
          <w:sz w:val="22"/>
          <w:szCs w:val="22"/>
        </w:rPr>
        <w:t xml:space="preserve">pojawienia się na rynku materiałów nowszej generacji pozwalających na zaoszczędzenie kosztów realizacji przedmiotu umowy lub kosztów eksploatacji wykonanego przedmiotu umowy, lub </w:t>
      </w:r>
      <w:r w:rsidRPr="00BE2EA3">
        <w:rPr>
          <w:kern w:val="2"/>
          <w:sz w:val="22"/>
          <w:szCs w:val="22"/>
        </w:rPr>
        <w:lastRenderedPageBreak/>
        <w:t>umożliwiających uzyskanie lepszej jakości robót;</w:t>
      </w:r>
    </w:p>
    <w:p w14:paraId="36894A89" w14:textId="77777777" w:rsidR="001E6344" w:rsidRPr="00BE2EA3" w:rsidRDefault="001E6344" w:rsidP="001E6344">
      <w:pPr>
        <w:widowControl w:val="0"/>
        <w:numPr>
          <w:ilvl w:val="3"/>
          <w:numId w:val="22"/>
        </w:numPr>
        <w:tabs>
          <w:tab w:val="clear" w:pos="1800"/>
          <w:tab w:val="left" w:pos="0"/>
          <w:tab w:val="num" w:pos="142"/>
          <w:tab w:val="left" w:pos="284"/>
        </w:tabs>
        <w:autoSpaceDE w:val="0"/>
        <w:ind w:left="0" w:firstLine="0"/>
        <w:contextualSpacing/>
        <w:rPr>
          <w:kern w:val="2"/>
          <w:sz w:val="22"/>
          <w:szCs w:val="22"/>
        </w:rPr>
      </w:pPr>
      <w:r w:rsidRPr="00BE2EA3">
        <w:rPr>
          <w:kern w:val="2"/>
          <w:sz w:val="22"/>
          <w:szCs w:val="22"/>
        </w:rPr>
        <w:t>braku dostępności na rynku materiałów wskazanych w dokumentacji projektowej lub specyfikacji technicznej wykonania i odbioru robót spowodowanej zaprzestaniem produkcji lub wycofania z rynku tych materiałów, jak również koniecznością zbyt długiego oczekiwania na dostawę tych materiałów, o ile to oczekiwanie nie jest wynikiem opóźnienia Wykonawcy w złożeniu zamówienia;</w:t>
      </w:r>
    </w:p>
    <w:p w14:paraId="4BFD318D" w14:textId="77777777" w:rsidR="001E6344" w:rsidRPr="00BE2EA3" w:rsidRDefault="001E6344" w:rsidP="001E6344">
      <w:pPr>
        <w:widowControl w:val="0"/>
        <w:numPr>
          <w:ilvl w:val="3"/>
          <w:numId w:val="22"/>
        </w:numPr>
        <w:tabs>
          <w:tab w:val="clear" w:pos="1800"/>
          <w:tab w:val="left" w:pos="0"/>
          <w:tab w:val="num" w:pos="142"/>
          <w:tab w:val="left" w:pos="284"/>
        </w:tabs>
        <w:autoSpaceDE w:val="0"/>
        <w:ind w:left="0" w:firstLine="0"/>
        <w:contextualSpacing/>
        <w:rPr>
          <w:kern w:val="2"/>
          <w:sz w:val="22"/>
          <w:szCs w:val="22"/>
        </w:rPr>
      </w:pPr>
      <w:r w:rsidRPr="00BE2EA3">
        <w:rPr>
          <w:kern w:val="2"/>
          <w:sz w:val="22"/>
          <w:szCs w:val="22"/>
        </w:rPr>
        <w:t>aktualizacji rozwiązań z uwagi na postęp technologiczny;</w:t>
      </w:r>
    </w:p>
    <w:p w14:paraId="4B62C883" w14:textId="77777777" w:rsidR="001E6344" w:rsidRPr="00BE2EA3" w:rsidRDefault="001E6344" w:rsidP="001E6344">
      <w:pPr>
        <w:widowControl w:val="0"/>
        <w:numPr>
          <w:ilvl w:val="3"/>
          <w:numId w:val="22"/>
        </w:numPr>
        <w:tabs>
          <w:tab w:val="clear" w:pos="1800"/>
          <w:tab w:val="left" w:pos="0"/>
          <w:tab w:val="num" w:pos="142"/>
          <w:tab w:val="left" w:pos="284"/>
        </w:tabs>
        <w:autoSpaceDE w:val="0"/>
        <w:ind w:left="0" w:firstLine="0"/>
        <w:contextualSpacing/>
        <w:rPr>
          <w:kern w:val="2"/>
          <w:sz w:val="22"/>
          <w:szCs w:val="22"/>
        </w:rPr>
      </w:pPr>
      <w:r w:rsidRPr="00BE2EA3">
        <w:rPr>
          <w:kern w:val="2"/>
          <w:sz w:val="22"/>
          <w:szCs w:val="22"/>
        </w:rPr>
        <w:t>możliwości osiągnięcia w wyniku dokonania zmiany poprawy jakości lub podniesienia sprawności ukończonych robót budowlanych, podniesienie wydajności urządzeń lub podniesienie bezpieczeństwa  wykonanych robót;</w:t>
      </w:r>
    </w:p>
    <w:p w14:paraId="27B31EB6" w14:textId="77777777" w:rsidR="001E6344" w:rsidRPr="00BE2EA3" w:rsidRDefault="001E6344" w:rsidP="001E6344">
      <w:pPr>
        <w:widowControl w:val="0"/>
        <w:numPr>
          <w:ilvl w:val="3"/>
          <w:numId w:val="22"/>
        </w:numPr>
        <w:tabs>
          <w:tab w:val="clear" w:pos="1800"/>
          <w:tab w:val="left" w:pos="0"/>
          <w:tab w:val="num" w:pos="142"/>
          <w:tab w:val="left" w:pos="284"/>
        </w:tabs>
        <w:autoSpaceDE w:val="0"/>
        <w:ind w:left="0" w:firstLine="0"/>
        <w:contextualSpacing/>
        <w:rPr>
          <w:kern w:val="2"/>
          <w:sz w:val="22"/>
          <w:szCs w:val="22"/>
        </w:rPr>
      </w:pPr>
      <w:r w:rsidRPr="00BE2EA3">
        <w:rPr>
          <w:kern w:val="2"/>
          <w:sz w:val="22"/>
          <w:szCs w:val="22"/>
        </w:rPr>
        <w:t>gdy zmiana materiału będzie niezbędna do prawidłowego, tj. zgodnego z zasadami wiedzy technicznej i obowiązującymi na dzień odbioru robót przepisami wykonania przedmiotu umowy.</w:t>
      </w:r>
    </w:p>
    <w:p w14:paraId="1DADECC8" w14:textId="77777777" w:rsidR="001E6344" w:rsidRPr="00BE2EA3" w:rsidRDefault="001E6344" w:rsidP="001E6344">
      <w:pPr>
        <w:widowControl w:val="0"/>
        <w:tabs>
          <w:tab w:val="left" w:pos="284"/>
        </w:tabs>
        <w:autoSpaceDE w:val="0"/>
        <w:contextualSpacing/>
        <w:rPr>
          <w:kern w:val="2"/>
          <w:sz w:val="22"/>
          <w:szCs w:val="22"/>
        </w:rPr>
      </w:pPr>
      <w:r w:rsidRPr="00BE2EA3">
        <w:rPr>
          <w:kern w:val="2"/>
          <w:sz w:val="22"/>
          <w:szCs w:val="22"/>
        </w:rPr>
        <w:t xml:space="preserve">Każdorazowo na taką zmianę musi wyrazić zgodę Inspektor Nadzoru. </w:t>
      </w:r>
    </w:p>
    <w:p w14:paraId="34618521" w14:textId="77777777" w:rsidR="001E6344" w:rsidRPr="00BE2EA3" w:rsidRDefault="001E6344" w:rsidP="001E6344">
      <w:pPr>
        <w:widowControl w:val="0"/>
        <w:tabs>
          <w:tab w:val="left" w:pos="284"/>
        </w:tabs>
        <w:autoSpaceDE w:val="0"/>
        <w:contextualSpacing/>
        <w:rPr>
          <w:kern w:val="2"/>
          <w:sz w:val="22"/>
          <w:szCs w:val="22"/>
          <w:u w:val="single"/>
        </w:rPr>
      </w:pPr>
      <w:r w:rsidRPr="00BE2EA3">
        <w:rPr>
          <w:kern w:val="2"/>
          <w:sz w:val="22"/>
          <w:szCs w:val="22"/>
        </w:rPr>
        <w:t xml:space="preserve">3) </w:t>
      </w:r>
      <w:r w:rsidRPr="00BE2EA3">
        <w:rPr>
          <w:kern w:val="2"/>
          <w:sz w:val="22"/>
          <w:szCs w:val="22"/>
          <w:u w:val="single"/>
        </w:rPr>
        <w:t>konieczności zastosowania robót zamiennych</w:t>
      </w:r>
    </w:p>
    <w:p w14:paraId="1C3D1FFA" w14:textId="77777777"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rPr>
        <w:t>a) uzasadnionych zmian w zakresie sposobu wykonania przedmiotu umowy proponowanych przez Zamawiającego lub Wykonawcę, jeżeli zmiany te są korzystne dla Zamawiającego;</w:t>
      </w:r>
    </w:p>
    <w:p w14:paraId="70007D41" w14:textId="77777777"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rPr>
        <w:t>b) aktualizacji rozwiązań projektowych z uwagi na postęp technologiczny;</w:t>
      </w:r>
    </w:p>
    <w:p w14:paraId="5DD212BC" w14:textId="77777777"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rPr>
        <w:t xml:space="preserve">   Jeżeli sposobu wykonania robót wymaga zmiany dokumentacji projektowej, Strona inicjująca zmianę przedstawia propozycję zmian zawierająca opis proponowanych zmian, kosztorys zamienny i niezbędne rysunki (jeżeli dotyczy). Propozycja taka wymaga zatwierdzenia przez Inspektora nadzoru oraz Zamawiającego.</w:t>
      </w:r>
    </w:p>
    <w:p w14:paraId="5F259455" w14:textId="77777777" w:rsidR="001E6344" w:rsidRPr="00CE4AB4" w:rsidRDefault="001E6344" w:rsidP="001E6344">
      <w:pPr>
        <w:widowControl w:val="0"/>
        <w:tabs>
          <w:tab w:val="left" w:pos="284"/>
        </w:tabs>
        <w:autoSpaceDE w:val="0"/>
        <w:ind w:left="0" w:firstLine="0"/>
        <w:contextualSpacing/>
        <w:rPr>
          <w:kern w:val="2"/>
          <w:sz w:val="22"/>
          <w:szCs w:val="22"/>
        </w:rPr>
      </w:pPr>
      <w:r>
        <w:rPr>
          <w:kern w:val="2"/>
          <w:sz w:val="22"/>
          <w:szCs w:val="22"/>
        </w:rPr>
        <w:t>4</w:t>
      </w:r>
      <w:r w:rsidRPr="00CE4AB4">
        <w:rPr>
          <w:kern w:val="2"/>
          <w:sz w:val="22"/>
          <w:szCs w:val="22"/>
        </w:rPr>
        <w:t>)</w:t>
      </w:r>
      <w:r w:rsidRPr="00CE4AB4">
        <w:rPr>
          <w:kern w:val="2"/>
          <w:sz w:val="22"/>
          <w:szCs w:val="22"/>
        </w:rPr>
        <w:tab/>
      </w:r>
      <w:r w:rsidRPr="00CE4AB4">
        <w:rPr>
          <w:kern w:val="2"/>
          <w:sz w:val="22"/>
          <w:szCs w:val="22"/>
          <w:u w:val="single"/>
        </w:rPr>
        <w:t>technologii wykonania robót, w przypadku wystąpienia następujących okoliczności:</w:t>
      </w:r>
    </w:p>
    <w:p w14:paraId="3FB85925" w14:textId="77777777" w:rsidR="001E6344" w:rsidRPr="00CE4AB4" w:rsidRDefault="001E6344" w:rsidP="001E6344">
      <w:pPr>
        <w:widowControl w:val="0"/>
        <w:tabs>
          <w:tab w:val="left" w:pos="284"/>
        </w:tabs>
        <w:autoSpaceDE w:val="0"/>
        <w:ind w:left="0" w:firstLine="0"/>
        <w:contextualSpacing/>
        <w:rPr>
          <w:kern w:val="2"/>
          <w:sz w:val="22"/>
          <w:szCs w:val="22"/>
        </w:rPr>
      </w:pPr>
      <w:r w:rsidRPr="00CE4AB4">
        <w:rPr>
          <w:kern w:val="2"/>
          <w:sz w:val="22"/>
          <w:szCs w:val="22"/>
        </w:rPr>
        <w:t>a)</w:t>
      </w:r>
      <w:r w:rsidRPr="00CE4AB4">
        <w:rPr>
          <w:kern w:val="2"/>
          <w:sz w:val="22"/>
          <w:szCs w:val="22"/>
        </w:rPr>
        <w:tab/>
        <w:t xml:space="preserve">konieczności zrealizowania </w:t>
      </w:r>
      <w:r>
        <w:rPr>
          <w:kern w:val="2"/>
          <w:sz w:val="22"/>
          <w:szCs w:val="22"/>
        </w:rPr>
        <w:t>przedmiotu umowy</w:t>
      </w:r>
      <w:r w:rsidRPr="00CE4AB4">
        <w:rPr>
          <w:kern w:val="2"/>
          <w:sz w:val="22"/>
          <w:szCs w:val="22"/>
        </w:rPr>
        <w:t xml:space="preserve">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a także gdy zastosowanie innych rozwiązań pozwoliłoby na zaoszczędzenie kosztów realizacji przedmiotu umowy lub kosztów eksploatacji wykonanego przedmiotu umowy lub umożliwiło uzyskanie lepszej jakości robót</w:t>
      </w:r>
      <w:r>
        <w:rPr>
          <w:kern w:val="2"/>
          <w:sz w:val="22"/>
          <w:szCs w:val="22"/>
        </w:rPr>
        <w:t>;</w:t>
      </w:r>
    </w:p>
    <w:p w14:paraId="1E40B93C" w14:textId="77777777" w:rsidR="001E6344" w:rsidRPr="00CE4AB4" w:rsidRDefault="001E6344" w:rsidP="001E6344">
      <w:pPr>
        <w:widowControl w:val="0"/>
        <w:tabs>
          <w:tab w:val="left" w:pos="284"/>
        </w:tabs>
        <w:autoSpaceDE w:val="0"/>
        <w:ind w:left="0" w:firstLine="0"/>
        <w:contextualSpacing/>
        <w:rPr>
          <w:kern w:val="2"/>
          <w:sz w:val="22"/>
          <w:szCs w:val="22"/>
        </w:rPr>
      </w:pPr>
      <w:r w:rsidRPr="00CE4AB4">
        <w:rPr>
          <w:kern w:val="2"/>
          <w:sz w:val="22"/>
          <w:szCs w:val="22"/>
        </w:rPr>
        <w:t>b)</w:t>
      </w:r>
      <w:r w:rsidRPr="00CE4AB4">
        <w:rPr>
          <w:kern w:val="2"/>
          <w:sz w:val="22"/>
          <w:szCs w:val="22"/>
        </w:rPr>
        <w:tab/>
        <w:t>wystąpienia odmiennych od przyjętych w dokumentacji projektowej lub specyfikacji technicznej wykonania i odbioru robót warunków geologicznych, skutkujących brakiem możliwości realizacji przedmiotu umowy przy dotychczasowych założeniach technologicznych</w:t>
      </w:r>
      <w:r>
        <w:rPr>
          <w:kern w:val="2"/>
          <w:sz w:val="22"/>
          <w:szCs w:val="22"/>
        </w:rPr>
        <w:t>;</w:t>
      </w:r>
    </w:p>
    <w:p w14:paraId="340EEFA4" w14:textId="77777777" w:rsidR="001E6344" w:rsidRPr="00CE4AB4" w:rsidRDefault="001E6344" w:rsidP="001E6344">
      <w:pPr>
        <w:widowControl w:val="0"/>
        <w:tabs>
          <w:tab w:val="left" w:pos="284"/>
        </w:tabs>
        <w:autoSpaceDE w:val="0"/>
        <w:ind w:left="0" w:firstLine="0"/>
        <w:contextualSpacing/>
        <w:rPr>
          <w:kern w:val="2"/>
          <w:sz w:val="22"/>
          <w:szCs w:val="22"/>
        </w:rPr>
      </w:pPr>
      <w:r w:rsidRPr="00CE4AB4">
        <w:rPr>
          <w:kern w:val="2"/>
          <w:sz w:val="22"/>
          <w:szCs w:val="22"/>
        </w:rPr>
        <w:t>c)</w:t>
      </w:r>
      <w:r w:rsidRPr="00CE4AB4">
        <w:rPr>
          <w:kern w:val="2"/>
          <w:sz w:val="22"/>
          <w:szCs w:val="22"/>
        </w:rPr>
        <w:tab/>
        <w:t>wystąpienia odmiennych od przyjętych w dokumentacji projektowej lub specyfikacji technicznej wykonania i odbioru robót warunków terenowych, w szczególności istnienie niezinwentaryzowanych lub błędnie zinwentaryzowanych obiektów budowlanych</w:t>
      </w:r>
      <w:r>
        <w:rPr>
          <w:kern w:val="2"/>
          <w:sz w:val="22"/>
          <w:szCs w:val="22"/>
        </w:rPr>
        <w:t>;</w:t>
      </w:r>
    </w:p>
    <w:p w14:paraId="3C0C2CF0" w14:textId="77777777" w:rsidR="001E6344" w:rsidRPr="00CE4AB4" w:rsidRDefault="001E6344" w:rsidP="001E6344">
      <w:pPr>
        <w:widowControl w:val="0"/>
        <w:tabs>
          <w:tab w:val="left" w:pos="284"/>
        </w:tabs>
        <w:autoSpaceDE w:val="0"/>
        <w:ind w:left="0" w:firstLine="0"/>
        <w:contextualSpacing/>
        <w:rPr>
          <w:kern w:val="2"/>
          <w:sz w:val="22"/>
          <w:szCs w:val="22"/>
        </w:rPr>
      </w:pPr>
      <w:r w:rsidRPr="00CE4AB4">
        <w:rPr>
          <w:kern w:val="2"/>
          <w:sz w:val="22"/>
          <w:szCs w:val="22"/>
        </w:rPr>
        <w:t>d)</w:t>
      </w:r>
      <w:r w:rsidRPr="00CE4AB4">
        <w:rPr>
          <w:kern w:val="2"/>
          <w:sz w:val="22"/>
          <w:szCs w:val="22"/>
        </w:rPr>
        <w:tab/>
        <w:t>aktualizacji rozwiązań z uwagi na postęp technologiczny</w:t>
      </w:r>
      <w:r>
        <w:rPr>
          <w:kern w:val="2"/>
          <w:sz w:val="22"/>
          <w:szCs w:val="22"/>
        </w:rPr>
        <w:t>;</w:t>
      </w:r>
    </w:p>
    <w:p w14:paraId="3A24BC2B" w14:textId="77777777" w:rsidR="001E6344" w:rsidRPr="00CE4AB4" w:rsidRDefault="001E6344" w:rsidP="001E6344">
      <w:pPr>
        <w:widowControl w:val="0"/>
        <w:tabs>
          <w:tab w:val="left" w:pos="284"/>
        </w:tabs>
        <w:autoSpaceDE w:val="0"/>
        <w:ind w:left="0" w:firstLine="0"/>
        <w:contextualSpacing/>
        <w:rPr>
          <w:kern w:val="2"/>
          <w:sz w:val="22"/>
          <w:szCs w:val="22"/>
        </w:rPr>
      </w:pPr>
      <w:r w:rsidRPr="00CE4AB4">
        <w:rPr>
          <w:kern w:val="2"/>
          <w:sz w:val="22"/>
          <w:szCs w:val="22"/>
        </w:rPr>
        <w:t>e)</w:t>
      </w:r>
      <w:r w:rsidRPr="00CE4AB4">
        <w:rPr>
          <w:kern w:val="2"/>
          <w:sz w:val="22"/>
          <w:szCs w:val="22"/>
        </w:rPr>
        <w:tab/>
        <w:t>wystąpienia możliwości osiągnięcia w wyniku dokonania zmiany poprawy jakości lub podniesienie sprawności ukończonych robót budowlanych, podniesienie wydajności urządzeń lub podniesienie bezpieczeństwa wykonywanych robót.</w:t>
      </w:r>
    </w:p>
    <w:p w14:paraId="2E539451" w14:textId="77777777" w:rsidR="001E6344" w:rsidRDefault="001E6344" w:rsidP="001E6344">
      <w:pPr>
        <w:widowControl w:val="0"/>
        <w:tabs>
          <w:tab w:val="left" w:pos="284"/>
        </w:tabs>
        <w:autoSpaceDE w:val="0"/>
        <w:ind w:left="0" w:firstLine="0"/>
        <w:contextualSpacing/>
        <w:rPr>
          <w:kern w:val="2"/>
          <w:sz w:val="22"/>
          <w:szCs w:val="22"/>
        </w:rPr>
      </w:pPr>
      <w:r w:rsidRPr="00CE4AB4">
        <w:rPr>
          <w:kern w:val="2"/>
          <w:sz w:val="22"/>
          <w:szCs w:val="22"/>
        </w:rPr>
        <w:t>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(Inspektora Nadzoru)</w:t>
      </w:r>
      <w:r>
        <w:rPr>
          <w:kern w:val="2"/>
          <w:sz w:val="22"/>
          <w:szCs w:val="22"/>
        </w:rPr>
        <w:t>;</w:t>
      </w:r>
    </w:p>
    <w:p w14:paraId="576DA0F8" w14:textId="77777777" w:rsidR="001E6344" w:rsidRPr="00BE2EA3" w:rsidRDefault="001E6344" w:rsidP="001E6344">
      <w:pPr>
        <w:widowControl w:val="0"/>
        <w:tabs>
          <w:tab w:val="left" w:pos="284"/>
        </w:tabs>
        <w:autoSpaceDE w:val="0"/>
        <w:ind w:left="0" w:firstLine="0"/>
        <w:contextualSpacing/>
        <w:rPr>
          <w:kern w:val="2"/>
          <w:sz w:val="22"/>
          <w:szCs w:val="22"/>
        </w:rPr>
      </w:pPr>
      <w:r>
        <w:rPr>
          <w:kern w:val="2"/>
          <w:sz w:val="22"/>
          <w:szCs w:val="22"/>
        </w:rPr>
        <w:t>5</w:t>
      </w:r>
      <w:r w:rsidRPr="00BE2EA3">
        <w:rPr>
          <w:kern w:val="2"/>
          <w:sz w:val="22"/>
          <w:szCs w:val="22"/>
        </w:rPr>
        <w:t xml:space="preserve">) </w:t>
      </w:r>
      <w:r w:rsidRPr="00BE2EA3">
        <w:rPr>
          <w:kern w:val="2"/>
          <w:sz w:val="22"/>
          <w:szCs w:val="22"/>
          <w:u w:val="single"/>
        </w:rPr>
        <w:t>osób przewidzianych do realizacji zamówienia</w:t>
      </w:r>
      <w:r w:rsidRPr="00BE2EA3">
        <w:rPr>
          <w:kern w:val="2"/>
          <w:sz w:val="22"/>
          <w:szCs w:val="22"/>
        </w:rPr>
        <w:t xml:space="preserve"> przez Strony, w tym zmiany osób zatrudnionych na  podstawie umów o pracę, w przypadku wystąpienia następujących okoliczności:</w:t>
      </w:r>
    </w:p>
    <w:p w14:paraId="23C5371E"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 xml:space="preserve">nieprzewidzianych zdarzeń losowych min. takich jak: śmierć, choroba, ustanie stosunku pracy, niewywiązywania się z obowiązków wynikających z umowy, </w:t>
      </w:r>
    </w:p>
    <w:p w14:paraId="5FE03863"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realizacji w drodze odrębnej umowy prac powiązanych z przedmiotem niniejszej umowy, wymuszającej konieczność skoordynowania prac,</w:t>
      </w:r>
    </w:p>
    <w:p w14:paraId="37E01A89"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konieczności wprowadzenia zmian na etapie wykonawstwa robót z przyczyn niezależnych od obu stron,</w:t>
      </w:r>
    </w:p>
    <w:p w14:paraId="2B66DB2E"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następstwem wprowadzania zmian w obowiązujących przepisach prawnych mających wpływ na realizację przedmiotu zamówienia,</w:t>
      </w:r>
    </w:p>
    <w:p w14:paraId="23F32C49"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 xml:space="preserve">następstwem działania organów administracji lub innych podmiotów, </w:t>
      </w:r>
    </w:p>
    <w:p w14:paraId="42F6A551"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t xml:space="preserve"> działania osób trzecich uniemożliwiających lub utrudniających realizację umowy,</w:t>
      </w:r>
    </w:p>
    <w:p w14:paraId="0B30E221" w14:textId="77777777" w:rsidR="001E6344" w:rsidRPr="00BE2EA3" w:rsidRDefault="001E6344" w:rsidP="001E6344">
      <w:pPr>
        <w:widowControl w:val="0"/>
        <w:numPr>
          <w:ilvl w:val="0"/>
          <w:numId w:val="19"/>
        </w:numPr>
        <w:tabs>
          <w:tab w:val="left" w:pos="284"/>
        </w:tabs>
        <w:autoSpaceDE w:val="0"/>
        <w:ind w:left="0" w:firstLine="0"/>
        <w:contextualSpacing/>
        <w:rPr>
          <w:kern w:val="2"/>
          <w:sz w:val="22"/>
          <w:szCs w:val="22"/>
        </w:rPr>
      </w:pPr>
      <w:r w:rsidRPr="00BE2EA3">
        <w:rPr>
          <w:kern w:val="2"/>
          <w:sz w:val="22"/>
          <w:szCs w:val="22"/>
        </w:rPr>
        <w:lastRenderedPageBreak/>
        <w:t>konieczności podjęcia działań zmierzających do ograniczenia skutków zdarzenia losowego,</w:t>
      </w:r>
    </w:p>
    <w:p w14:paraId="6D5FCD53" w14:textId="77777777" w:rsidR="001E6344" w:rsidRPr="00BE2EA3" w:rsidRDefault="001E6344" w:rsidP="001E6344">
      <w:pPr>
        <w:widowControl w:val="0"/>
        <w:tabs>
          <w:tab w:val="left" w:pos="284"/>
        </w:tabs>
        <w:autoSpaceDE w:val="0"/>
        <w:ind w:left="0" w:firstLine="0"/>
        <w:contextualSpacing/>
        <w:rPr>
          <w:kern w:val="2"/>
          <w:sz w:val="22"/>
          <w:szCs w:val="22"/>
        </w:rPr>
      </w:pPr>
      <w:r w:rsidRPr="00BE2EA3">
        <w:rPr>
          <w:kern w:val="2"/>
          <w:sz w:val="22"/>
          <w:szCs w:val="22"/>
        </w:rPr>
        <w:t xml:space="preserve">Zmiany można dokonać pod warunkiem, że osoby zaproponowane będą posiadały kwalifikacje i uprawnienia </w:t>
      </w:r>
      <w:r w:rsidRPr="00BE2EA3">
        <w:rPr>
          <w:i/>
          <w:iCs/>
          <w:kern w:val="2"/>
          <w:sz w:val="22"/>
          <w:szCs w:val="22"/>
        </w:rPr>
        <w:t>(jeżeli dotyczy)</w:t>
      </w:r>
      <w:r w:rsidRPr="00BE2EA3">
        <w:rPr>
          <w:kern w:val="2"/>
          <w:sz w:val="22"/>
          <w:szCs w:val="22"/>
        </w:rPr>
        <w:t xml:space="preserve"> zgodne z wymogiem SWZ.</w:t>
      </w:r>
    </w:p>
    <w:p w14:paraId="0F54D1FB" w14:textId="77777777" w:rsidR="001E6344" w:rsidRPr="00BE2EA3" w:rsidRDefault="001E6344" w:rsidP="001E6344">
      <w:pPr>
        <w:widowControl w:val="0"/>
        <w:tabs>
          <w:tab w:val="left" w:pos="284"/>
        </w:tabs>
        <w:autoSpaceDE w:val="0"/>
        <w:contextualSpacing/>
        <w:rPr>
          <w:kern w:val="2"/>
          <w:sz w:val="22"/>
          <w:szCs w:val="22"/>
        </w:rPr>
      </w:pPr>
      <w:r>
        <w:rPr>
          <w:kern w:val="2"/>
          <w:sz w:val="22"/>
          <w:szCs w:val="22"/>
        </w:rPr>
        <w:t>6</w:t>
      </w:r>
      <w:r w:rsidRPr="00BE2EA3">
        <w:rPr>
          <w:kern w:val="2"/>
          <w:sz w:val="22"/>
          <w:szCs w:val="22"/>
        </w:rPr>
        <w:t xml:space="preserve">) </w:t>
      </w:r>
      <w:r w:rsidRPr="00BE2EA3">
        <w:rPr>
          <w:kern w:val="2"/>
          <w:sz w:val="22"/>
          <w:szCs w:val="22"/>
          <w:u w:val="single"/>
        </w:rPr>
        <w:t>podwykonawcy</w:t>
      </w:r>
      <w:r w:rsidRPr="00BE2EA3">
        <w:rPr>
          <w:kern w:val="2"/>
          <w:sz w:val="22"/>
          <w:szCs w:val="22"/>
        </w:rPr>
        <w:t>, w przypadku wystąpienia następujących okoliczności:</w:t>
      </w:r>
    </w:p>
    <w:p w14:paraId="44084228" w14:textId="77777777" w:rsidR="001E6344" w:rsidRPr="00BE2EA3" w:rsidRDefault="001E6344" w:rsidP="001E6344">
      <w:pPr>
        <w:widowControl w:val="0"/>
        <w:numPr>
          <w:ilvl w:val="0"/>
          <w:numId w:val="20"/>
        </w:numPr>
        <w:tabs>
          <w:tab w:val="clear" w:pos="1199"/>
          <w:tab w:val="num" w:pos="142"/>
          <w:tab w:val="left" w:pos="284"/>
        </w:tabs>
        <w:autoSpaceDE w:val="0"/>
        <w:ind w:left="0" w:firstLine="0"/>
        <w:contextualSpacing/>
        <w:rPr>
          <w:kern w:val="2"/>
          <w:sz w:val="22"/>
          <w:szCs w:val="22"/>
        </w:rPr>
      </w:pPr>
      <w:r w:rsidRPr="00BE2EA3">
        <w:rPr>
          <w:kern w:val="2"/>
          <w:sz w:val="22"/>
          <w:szCs w:val="22"/>
        </w:rPr>
        <w:t xml:space="preserve">jeżeli podwykonawca nie został zaakceptowany przez Zamawiającego, </w:t>
      </w:r>
    </w:p>
    <w:p w14:paraId="0BDEC64F" w14:textId="77777777" w:rsidR="001E6344" w:rsidRPr="00BE2EA3" w:rsidRDefault="001E6344" w:rsidP="001E6344">
      <w:pPr>
        <w:widowControl w:val="0"/>
        <w:numPr>
          <w:ilvl w:val="0"/>
          <w:numId w:val="20"/>
        </w:numPr>
        <w:tabs>
          <w:tab w:val="clear" w:pos="1199"/>
          <w:tab w:val="num" w:pos="142"/>
          <w:tab w:val="left" w:pos="284"/>
        </w:tabs>
        <w:autoSpaceDE w:val="0"/>
        <w:ind w:left="0" w:firstLine="0"/>
        <w:contextualSpacing/>
        <w:rPr>
          <w:kern w:val="2"/>
          <w:sz w:val="22"/>
          <w:szCs w:val="22"/>
        </w:rPr>
      </w:pPr>
      <w:r w:rsidRPr="00BE2EA3">
        <w:rPr>
          <w:kern w:val="2"/>
          <w:sz w:val="22"/>
          <w:szCs w:val="22"/>
        </w:rPr>
        <w:t xml:space="preserve">podwykonawca nie wykonuje prac z należytą starannością, </w:t>
      </w:r>
    </w:p>
    <w:p w14:paraId="7C6A8D00" w14:textId="77777777" w:rsidR="001E6344" w:rsidRPr="00BE2EA3" w:rsidRDefault="001E6344" w:rsidP="001E6344">
      <w:pPr>
        <w:widowControl w:val="0"/>
        <w:numPr>
          <w:ilvl w:val="0"/>
          <w:numId w:val="20"/>
        </w:numPr>
        <w:tabs>
          <w:tab w:val="clear" w:pos="1199"/>
          <w:tab w:val="num" w:pos="142"/>
          <w:tab w:val="left" w:pos="284"/>
        </w:tabs>
        <w:autoSpaceDE w:val="0"/>
        <w:ind w:left="0" w:firstLine="0"/>
        <w:contextualSpacing/>
        <w:rPr>
          <w:kern w:val="2"/>
          <w:sz w:val="22"/>
          <w:szCs w:val="22"/>
        </w:rPr>
      </w:pPr>
      <w:r w:rsidRPr="00BE2EA3">
        <w:rPr>
          <w:kern w:val="2"/>
          <w:sz w:val="22"/>
          <w:szCs w:val="22"/>
        </w:rPr>
        <w:t xml:space="preserve">podwykonawca uległ likwidacji, </w:t>
      </w:r>
    </w:p>
    <w:p w14:paraId="1EB04412" w14:textId="77777777" w:rsidR="001E6344" w:rsidRPr="00BE2EA3" w:rsidRDefault="001E6344" w:rsidP="001E6344">
      <w:pPr>
        <w:widowControl w:val="0"/>
        <w:numPr>
          <w:ilvl w:val="0"/>
          <w:numId w:val="20"/>
        </w:numPr>
        <w:tabs>
          <w:tab w:val="clear" w:pos="1199"/>
          <w:tab w:val="num" w:pos="142"/>
          <w:tab w:val="left" w:pos="284"/>
        </w:tabs>
        <w:autoSpaceDE w:val="0"/>
        <w:ind w:left="0" w:firstLine="0"/>
        <w:contextualSpacing/>
        <w:rPr>
          <w:kern w:val="2"/>
          <w:sz w:val="22"/>
          <w:szCs w:val="22"/>
        </w:rPr>
      </w:pPr>
      <w:r w:rsidRPr="00BE2EA3">
        <w:rPr>
          <w:kern w:val="2"/>
          <w:sz w:val="22"/>
          <w:szCs w:val="22"/>
        </w:rPr>
        <w:t>doszło do rozwiązania umowy łączącej podwykonawcę z Wykonawcą,</w:t>
      </w:r>
    </w:p>
    <w:p w14:paraId="6B301ECF" w14:textId="77777777" w:rsidR="001E6344" w:rsidRPr="00BE2EA3" w:rsidRDefault="001E6344" w:rsidP="001E6344">
      <w:pPr>
        <w:widowControl w:val="0"/>
        <w:numPr>
          <w:ilvl w:val="0"/>
          <w:numId w:val="20"/>
        </w:numPr>
        <w:tabs>
          <w:tab w:val="clear" w:pos="1199"/>
          <w:tab w:val="num" w:pos="142"/>
          <w:tab w:val="left" w:pos="284"/>
          <w:tab w:val="num" w:pos="851"/>
        </w:tabs>
        <w:autoSpaceDE w:val="0"/>
        <w:ind w:left="0" w:firstLine="0"/>
        <w:contextualSpacing/>
        <w:rPr>
          <w:kern w:val="2"/>
          <w:sz w:val="22"/>
          <w:szCs w:val="22"/>
        </w:rPr>
      </w:pPr>
      <w:r w:rsidRPr="00BE2EA3">
        <w:rPr>
          <w:kern w:val="2"/>
          <w:sz w:val="22"/>
          <w:szCs w:val="22"/>
        </w:rPr>
        <w:t>nie doszło do podpisania umowy pomiędzy Wykonawcą a podwykonawcą.</w:t>
      </w:r>
    </w:p>
    <w:p w14:paraId="301AD4D9" w14:textId="77777777" w:rsidR="001E6344" w:rsidRPr="00BE2EA3" w:rsidRDefault="001E6344" w:rsidP="001E6344">
      <w:pPr>
        <w:widowControl w:val="0"/>
        <w:numPr>
          <w:ilvl w:val="0"/>
          <w:numId w:val="20"/>
        </w:numPr>
        <w:tabs>
          <w:tab w:val="clear" w:pos="1199"/>
          <w:tab w:val="num" w:pos="142"/>
          <w:tab w:val="left" w:pos="284"/>
          <w:tab w:val="num" w:pos="851"/>
        </w:tabs>
        <w:autoSpaceDE w:val="0"/>
        <w:ind w:left="0" w:firstLine="0"/>
        <w:contextualSpacing/>
        <w:rPr>
          <w:kern w:val="2"/>
          <w:sz w:val="22"/>
          <w:szCs w:val="22"/>
        </w:rPr>
      </w:pPr>
      <w:r w:rsidRPr="00BE2EA3">
        <w:rPr>
          <w:kern w:val="2"/>
          <w:sz w:val="22"/>
          <w:szCs w:val="22"/>
        </w:rPr>
        <w:t xml:space="preserve"> w przypadku nie zawarcia umowy z podwykonawcą,</w:t>
      </w:r>
    </w:p>
    <w:p w14:paraId="1064672C" w14:textId="77777777" w:rsidR="001E6344" w:rsidRPr="00BE2EA3" w:rsidRDefault="001E6344" w:rsidP="001E6344">
      <w:pPr>
        <w:widowControl w:val="0"/>
        <w:numPr>
          <w:ilvl w:val="0"/>
          <w:numId w:val="20"/>
        </w:numPr>
        <w:tabs>
          <w:tab w:val="clear" w:pos="1199"/>
          <w:tab w:val="num" w:pos="142"/>
          <w:tab w:val="left" w:pos="284"/>
          <w:tab w:val="num" w:pos="851"/>
        </w:tabs>
        <w:autoSpaceDE w:val="0"/>
        <w:ind w:left="0" w:firstLine="0"/>
        <w:contextualSpacing/>
        <w:rPr>
          <w:kern w:val="2"/>
          <w:sz w:val="22"/>
          <w:szCs w:val="22"/>
        </w:rPr>
      </w:pPr>
      <w:r w:rsidRPr="00BE2EA3">
        <w:rPr>
          <w:kern w:val="2"/>
          <w:sz w:val="22"/>
          <w:szCs w:val="22"/>
        </w:rPr>
        <w:t>w innych przypadkach przewidzianych w niniejszej umowy</w:t>
      </w:r>
    </w:p>
    <w:p w14:paraId="76D6AA65" w14:textId="77777777" w:rsidR="001E6344" w:rsidRPr="00BE2EA3" w:rsidRDefault="001E6344" w:rsidP="001E6344">
      <w:pPr>
        <w:widowControl w:val="0"/>
        <w:numPr>
          <w:ilvl w:val="0"/>
          <w:numId w:val="20"/>
        </w:numPr>
        <w:tabs>
          <w:tab w:val="clear" w:pos="1199"/>
          <w:tab w:val="num" w:pos="142"/>
          <w:tab w:val="left" w:pos="284"/>
        </w:tabs>
        <w:autoSpaceDE w:val="0"/>
        <w:ind w:left="0" w:firstLine="0"/>
        <w:contextualSpacing/>
        <w:rPr>
          <w:kern w:val="2"/>
          <w:sz w:val="22"/>
          <w:szCs w:val="22"/>
        </w:rPr>
      </w:pPr>
      <w:r w:rsidRPr="00BE2EA3">
        <w:rPr>
          <w:kern w:val="2"/>
          <w:sz w:val="22"/>
          <w:szCs w:val="22"/>
        </w:rPr>
        <w:t xml:space="preserve">   zmiana określonego w umowie zakresu  wykonywanych robót przez podwykonawcę,</w:t>
      </w:r>
    </w:p>
    <w:p w14:paraId="2453D35D" w14:textId="77777777" w:rsidR="001E6344" w:rsidRPr="00BE2EA3" w:rsidRDefault="001E6344" w:rsidP="001E6344">
      <w:pPr>
        <w:widowControl w:val="0"/>
        <w:numPr>
          <w:ilvl w:val="0"/>
          <w:numId w:val="20"/>
        </w:numPr>
        <w:tabs>
          <w:tab w:val="clear" w:pos="1199"/>
          <w:tab w:val="left" w:pos="0"/>
          <w:tab w:val="num" w:pos="142"/>
        </w:tabs>
        <w:autoSpaceDE w:val="0"/>
        <w:ind w:left="0" w:firstLine="0"/>
        <w:contextualSpacing/>
        <w:rPr>
          <w:kern w:val="2"/>
          <w:sz w:val="22"/>
          <w:szCs w:val="22"/>
        </w:rPr>
      </w:pPr>
      <w:r w:rsidRPr="00BE2EA3">
        <w:rPr>
          <w:kern w:val="2"/>
          <w:sz w:val="22"/>
          <w:szCs w:val="22"/>
        </w:rPr>
        <w:t>powierzenia przez Wykonawcę wykonania części robót budowlanych podwykonawcom, mimo niewskazania w ofercie takiej części do powierzenia podwykonawcom,</w:t>
      </w:r>
    </w:p>
    <w:p w14:paraId="3EE05533" w14:textId="77777777" w:rsidR="001E6344" w:rsidRPr="00BE2EA3" w:rsidRDefault="001E6344" w:rsidP="001E6344">
      <w:pPr>
        <w:widowControl w:val="0"/>
        <w:numPr>
          <w:ilvl w:val="0"/>
          <w:numId w:val="20"/>
        </w:numPr>
        <w:tabs>
          <w:tab w:val="clear" w:pos="1199"/>
          <w:tab w:val="left" w:pos="0"/>
          <w:tab w:val="num" w:pos="142"/>
        </w:tabs>
        <w:autoSpaceDE w:val="0"/>
        <w:ind w:left="0" w:firstLine="0"/>
        <w:contextualSpacing/>
        <w:rPr>
          <w:kern w:val="2"/>
          <w:sz w:val="22"/>
          <w:szCs w:val="22"/>
        </w:rPr>
      </w:pPr>
      <w:r w:rsidRPr="00BE2EA3">
        <w:rPr>
          <w:kern w:val="2"/>
          <w:sz w:val="22"/>
          <w:szCs w:val="22"/>
        </w:rPr>
        <w:t>wskazania innego zakresu podwykonawstwa niż przedstawiony w ofercie,</w:t>
      </w:r>
    </w:p>
    <w:p w14:paraId="3F316B21" w14:textId="77777777" w:rsidR="001E6344" w:rsidRPr="00BE2EA3" w:rsidRDefault="001E6344" w:rsidP="001E6344">
      <w:pPr>
        <w:widowControl w:val="0"/>
        <w:numPr>
          <w:ilvl w:val="0"/>
          <w:numId w:val="20"/>
        </w:numPr>
        <w:tabs>
          <w:tab w:val="clear" w:pos="1199"/>
          <w:tab w:val="left" w:pos="0"/>
          <w:tab w:val="num" w:pos="142"/>
        </w:tabs>
        <w:autoSpaceDE w:val="0"/>
        <w:ind w:left="0" w:firstLine="0"/>
        <w:contextualSpacing/>
        <w:rPr>
          <w:kern w:val="2"/>
          <w:sz w:val="22"/>
          <w:szCs w:val="22"/>
        </w:rPr>
      </w:pPr>
      <w:r w:rsidRPr="00BE2EA3">
        <w:rPr>
          <w:kern w:val="2"/>
          <w:sz w:val="22"/>
          <w:szCs w:val="22"/>
        </w:rPr>
        <w:t xml:space="preserve">  rezygnacji z podwykonawstwa,</w:t>
      </w:r>
    </w:p>
    <w:p w14:paraId="65E7B684" w14:textId="77777777" w:rsidR="001E6344" w:rsidRPr="00BE2EA3" w:rsidRDefault="001E6344" w:rsidP="001E6344">
      <w:pPr>
        <w:widowControl w:val="0"/>
        <w:numPr>
          <w:ilvl w:val="0"/>
          <w:numId w:val="20"/>
        </w:numPr>
        <w:tabs>
          <w:tab w:val="clear" w:pos="1199"/>
          <w:tab w:val="left" w:pos="0"/>
          <w:tab w:val="num" w:pos="142"/>
        </w:tabs>
        <w:autoSpaceDE w:val="0"/>
        <w:ind w:left="0" w:firstLine="0"/>
        <w:contextualSpacing/>
        <w:rPr>
          <w:kern w:val="2"/>
          <w:sz w:val="22"/>
          <w:szCs w:val="22"/>
        </w:rPr>
      </w:pPr>
      <w:r w:rsidRPr="00BE2EA3">
        <w:rPr>
          <w:kern w:val="2"/>
          <w:sz w:val="22"/>
          <w:szCs w:val="22"/>
        </w:rPr>
        <w:t xml:space="preserve"> zmiany podwykonawcy,</w:t>
      </w:r>
    </w:p>
    <w:p w14:paraId="0551C484" w14:textId="77777777" w:rsidR="001E6344" w:rsidRPr="00BE2EA3" w:rsidRDefault="001E6344" w:rsidP="001E6344">
      <w:pPr>
        <w:widowControl w:val="0"/>
        <w:tabs>
          <w:tab w:val="left" w:pos="0"/>
        </w:tabs>
        <w:autoSpaceDE w:val="0"/>
        <w:ind w:left="0" w:firstLine="0"/>
        <w:contextualSpacing/>
        <w:rPr>
          <w:kern w:val="2"/>
          <w:sz w:val="22"/>
          <w:szCs w:val="22"/>
        </w:rPr>
      </w:pPr>
      <w:r>
        <w:rPr>
          <w:kern w:val="2"/>
          <w:sz w:val="22"/>
          <w:szCs w:val="22"/>
        </w:rPr>
        <w:t>7</w:t>
      </w:r>
      <w:r w:rsidRPr="00BE2EA3">
        <w:rPr>
          <w:kern w:val="2"/>
          <w:sz w:val="22"/>
          <w:szCs w:val="22"/>
        </w:rPr>
        <w:t>) określonego w umowie zakresu i wartości wykonywanych robót przez podwykonawców;</w:t>
      </w:r>
    </w:p>
    <w:p w14:paraId="2CECB846"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Propozycja taka wymaga zatwierdzenia do realizacji przez Zamawiającego oraz Wykonawcę.</w:t>
      </w:r>
    </w:p>
    <w:p w14:paraId="10661160" w14:textId="77777777" w:rsidR="001E6344" w:rsidRPr="00BE2EA3" w:rsidRDefault="001E6344" w:rsidP="001E6344">
      <w:pPr>
        <w:widowControl w:val="0"/>
        <w:tabs>
          <w:tab w:val="left" w:pos="0"/>
        </w:tabs>
        <w:autoSpaceDE w:val="0"/>
        <w:ind w:left="0" w:firstLine="0"/>
        <w:contextualSpacing/>
        <w:rPr>
          <w:kern w:val="2"/>
          <w:sz w:val="22"/>
          <w:szCs w:val="22"/>
        </w:rPr>
      </w:pPr>
      <w:r>
        <w:rPr>
          <w:kern w:val="2"/>
          <w:sz w:val="22"/>
          <w:szCs w:val="22"/>
        </w:rPr>
        <w:t>8</w:t>
      </w:r>
      <w:r w:rsidRPr="00BE2EA3">
        <w:rPr>
          <w:kern w:val="2"/>
          <w:sz w:val="22"/>
          <w:szCs w:val="22"/>
        </w:rPr>
        <w:t xml:space="preserve">) </w:t>
      </w:r>
      <w:r w:rsidRPr="00BE2EA3">
        <w:rPr>
          <w:kern w:val="2"/>
          <w:sz w:val="22"/>
          <w:szCs w:val="22"/>
          <w:u w:val="single"/>
        </w:rPr>
        <w:t>zmiany sposobu rozliczania umowy</w:t>
      </w:r>
      <w:r w:rsidRPr="00BE2EA3">
        <w:rPr>
          <w:kern w:val="2"/>
          <w:sz w:val="22"/>
          <w:szCs w:val="22"/>
        </w:rPr>
        <w:t xml:space="preserve"> lub dokonywania płatności na rzecz Wykonawcy, w tym ilości faktur, w przypadku wystąpienia następujących okoliczności:</w:t>
      </w:r>
    </w:p>
    <w:p w14:paraId="36B54F57" w14:textId="77777777" w:rsidR="001E6344" w:rsidRPr="00BE2EA3" w:rsidRDefault="001E6344" w:rsidP="001E6344">
      <w:pPr>
        <w:widowControl w:val="0"/>
        <w:numPr>
          <w:ilvl w:val="0"/>
          <w:numId w:val="21"/>
        </w:numPr>
        <w:tabs>
          <w:tab w:val="clear" w:pos="708"/>
          <w:tab w:val="left" w:pos="0"/>
          <w:tab w:val="num" w:pos="142"/>
        </w:tabs>
        <w:autoSpaceDE w:val="0"/>
        <w:ind w:left="0" w:firstLine="0"/>
        <w:contextualSpacing/>
        <w:rPr>
          <w:kern w:val="2"/>
          <w:sz w:val="22"/>
          <w:szCs w:val="22"/>
        </w:rPr>
      </w:pPr>
      <w:r w:rsidRPr="00BE2EA3">
        <w:rPr>
          <w:kern w:val="2"/>
          <w:sz w:val="22"/>
          <w:szCs w:val="22"/>
        </w:rPr>
        <w:t>w związku ze zmianami zawartej przez Zamawiającego umowy o dofinansowanie projektu,</w:t>
      </w:r>
    </w:p>
    <w:p w14:paraId="64B190AC" w14:textId="77777777" w:rsidR="001E6344" w:rsidRPr="00BE2EA3" w:rsidRDefault="001E6344" w:rsidP="001E6344">
      <w:pPr>
        <w:widowControl w:val="0"/>
        <w:numPr>
          <w:ilvl w:val="0"/>
          <w:numId w:val="21"/>
        </w:numPr>
        <w:tabs>
          <w:tab w:val="clear" w:pos="708"/>
          <w:tab w:val="left" w:pos="0"/>
          <w:tab w:val="num" w:pos="142"/>
        </w:tabs>
        <w:autoSpaceDE w:val="0"/>
        <w:ind w:left="0" w:firstLine="0"/>
        <w:contextualSpacing/>
        <w:rPr>
          <w:kern w:val="2"/>
          <w:sz w:val="22"/>
          <w:szCs w:val="22"/>
        </w:rPr>
      </w:pPr>
      <w:r w:rsidRPr="00BE2EA3">
        <w:rPr>
          <w:kern w:val="2"/>
          <w:sz w:val="22"/>
          <w:szCs w:val="22"/>
        </w:rPr>
        <w:t xml:space="preserve">zmianami wytycznych dotyczących realizacji projektu, </w:t>
      </w:r>
    </w:p>
    <w:p w14:paraId="0B080F0C" w14:textId="77777777" w:rsidR="001E6344" w:rsidRPr="00BE2EA3" w:rsidRDefault="001E6344" w:rsidP="001E6344">
      <w:pPr>
        <w:widowControl w:val="0"/>
        <w:numPr>
          <w:ilvl w:val="0"/>
          <w:numId w:val="21"/>
        </w:numPr>
        <w:tabs>
          <w:tab w:val="clear" w:pos="708"/>
          <w:tab w:val="left" w:pos="0"/>
          <w:tab w:val="num" w:pos="142"/>
        </w:tabs>
        <w:autoSpaceDE w:val="0"/>
        <w:ind w:left="0" w:firstLine="0"/>
        <w:contextualSpacing/>
        <w:rPr>
          <w:kern w:val="2"/>
          <w:sz w:val="22"/>
          <w:szCs w:val="22"/>
        </w:rPr>
      </w:pPr>
      <w:r w:rsidRPr="00F8373C">
        <w:rPr>
          <w:kern w:val="2"/>
          <w:sz w:val="22"/>
          <w:szCs w:val="22"/>
        </w:rPr>
        <w:t>znacznego</w:t>
      </w:r>
      <w:r>
        <w:rPr>
          <w:kern w:val="2"/>
          <w:sz w:val="22"/>
          <w:szCs w:val="22"/>
        </w:rPr>
        <w:t xml:space="preserve"> </w:t>
      </w:r>
      <w:r w:rsidRPr="00BE2EA3">
        <w:rPr>
          <w:kern w:val="2"/>
          <w:sz w:val="22"/>
          <w:szCs w:val="22"/>
        </w:rPr>
        <w:t>przedłużenia terminu realizacji umowy z przyczyn nieleżących po stronie Wykonawcy, bądź z przyczyn niezależnych od obu stron.</w:t>
      </w:r>
    </w:p>
    <w:p w14:paraId="4F35FCCD"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Uprawnionym do żądania tej zmiany jest wyłącznie Zamawiający.</w:t>
      </w:r>
    </w:p>
    <w:p w14:paraId="65301C36" w14:textId="77777777" w:rsidR="001E6344" w:rsidRPr="00BE2EA3" w:rsidRDefault="001E6344" w:rsidP="001E6344">
      <w:pPr>
        <w:widowControl w:val="0"/>
        <w:tabs>
          <w:tab w:val="left" w:pos="0"/>
        </w:tabs>
        <w:autoSpaceDE w:val="0"/>
        <w:ind w:left="0" w:firstLine="0"/>
        <w:contextualSpacing/>
        <w:rPr>
          <w:kern w:val="2"/>
          <w:sz w:val="22"/>
          <w:szCs w:val="22"/>
        </w:rPr>
      </w:pPr>
      <w:r>
        <w:rPr>
          <w:kern w:val="2"/>
          <w:sz w:val="22"/>
          <w:szCs w:val="22"/>
        </w:rPr>
        <w:t>9</w:t>
      </w:r>
      <w:r w:rsidRPr="00BE2EA3">
        <w:rPr>
          <w:kern w:val="2"/>
          <w:sz w:val="22"/>
          <w:szCs w:val="22"/>
        </w:rPr>
        <w:t xml:space="preserve">) </w:t>
      </w:r>
      <w:r w:rsidRPr="00BE2EA3">
        <w:rPr>
          <w:kern w:val="2"/>
          <w:sz w:val="22"/>
          <w:szCs w:val="22"/>
          <w:u w:val="single"/>
        </w:rPr>
        <w:t>gdy nowy wykonawca ma zastąpić dotychczasowego wykonawcę</w:t>
      </w:r>
      <w:r w:rsidRPr="00BE2EA3">
        <w:rPr>
          <w:kern w:val="2"/>
          <w:sz w:val="22"/>
          <w:szCs w:val="22"/>
        </w:rPr>
        <w:t>:</w:t>
      </w:r>
    </w:p>
    <w:p w14:paraId="01B7385C"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CF9D4BF"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b) w wyniku przejęcia przez Zamawiającego zobowiązań wykonawcy względem jego podwykonawców, w przypadku, o którym mowa w art. 465 ust. 1;</w:t>
      </w:r>
    </w:p>
    <w:p w14:paraId="47638D7D" w14:textId="77777777" w:rsidR="001E6344" w:rsidRPr="00BE2EA3" w:rsidRDefault="001E6344" w:rsidP="001E6344">
      <w:pPr>
        <w:widowControl w:val="0"/>
        <w:tabs>
          <w:tab w:val="left" w:pos="0"/>
        </w:tabs>
        <w:autoSpaceDE w:val="0"/>
        <w:ind w:left="0" w:firstLine="0"/>
        <w:contextualSpacing/>
        <w:rPr>
          <w:kern w:val="2"/>
          <w:sz w:val="22"/>
          <w:szCs w:val="22"/>
          <w:u w:val="single"/>
        </w:rPr>
      </w:pPr>
      <w:r>
        <w:rPr>
          <w:kern w:val="2"/>
          <w:sz w:val="22"/>
          <w:szCs w:val="22"/>
        </w:rPr>
        <w:t>10</w:t>
      </w:r>
      <w:r w:rsidRPr="00BE2EA3">
        <w:rPr>
          <w:kern w:val="2"/>
          <w:sz w:val="22"/>
          <w:szCs w:val="22"/>
        </w:rPr>
        <w:t xml:space="preserve">) </w:t>
      </w:r>
      <w:r w:rsidRPr="00BE2EA3">
        <w:rPr>
          <w:kern w:val="2"/>
          <w:sz w:val="22"/>
          <w:szCs w:val="22"/>
          <w:u w:val="single"/>
        </w:rPr>
        <w:t>zmiany wynagrodzenia w przypadku:</w:t>
      </w:r>
    </w:p>
    <w:p w14:paraId="5137C6C1"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 xml:space="preserve">a) o którym mowa w art. 455 ust. 2 ustawy Pzp, tj. zmiana umowy bez przeprowadzenia nowego postępowania o udzielenie zamówienia, których łączna wartość jest mniejsza niż progi unijne oraz jest niższa niż 15% w przypadku zamówień na roboty budowlane, a zmiany te nie powodują zmiany ogólnego charakteru umowy; </w:t>
      </w:r>
    </w:p>
    <w:p w14:paraId="63D0CBDA" w14:textId="77777777" w:rsidR="001E6344" w:rsidRPr="00BE2EA3" w:rsidRDefault="001E6344" w:rsidP="001E6344">
      <w:pPr>
        <w:widowControl w:val="0"/>
        <w:tabs>
          <w:tab w:val="left" w:pos="0"/>
        </w:tabs>
        <w:autoSpaceDE w:val="0"/>
        <w:ind w:left="0" w:firstLine="0"/>
        <w:contextualSpacing/>
        <w:rPr>
          <w:kern w:val="2"/>
          <w:sz w:val="22"/>
          <w:szCs w:val="22"/>
        </w:rPr>
      </w:pPr>
      <w:r w:rsidRPr="00BE2EA3">
        <w:rPr>
          <w:kern w:val="2"/>
          <w:sz w:val="22"/>
          <w:szCs w:val="22"/>
        </w:rPr>
        <w:t>b) nie wykonania całego przedmiotu zamówienia przez Wykonawcę;</w:t>
      </w:r>
    </w:p>
    <w:p w14:paraId="5C29600E" w14:textId="4CC9A6CF" w:rsidR="001E6344" w:rsidRDefault="001E6344" w:rsidP="001E6344">
      <w:pPr>
        <w:pStyle w:val="Tekstkomentarza"/>
        <w:widowControl w:val="0"/>
        <w:tabs>
          <w:tab w:val="left" w:pos="0"/>
        </w:tabs>
        <w:autoSpaceDE w:val="0"/>
        <w:ind w:left="0" w:firstLine="0"/>
        <w:contextualSpacing/>
        <w:rPr>
          <w:kern w:val="2"/>
          <w:sz w:val="22"/>
          <w:szCs w:val="22"/>
        </w:rPr>
      </w:pPr>
      <w:r w:rsidRPr="00BE2EA3">
        <w:rPr>
          <w:kern w:val="2"/>
          <w:sz w:val="22"/>
          <w:szCs w:val="22"/>
        </w:rPr>
        <w:t>c) wystąpienia robót dodatkowych niezbędnych do wykonania przedmiotu umowy, a  nieprzewidzianych w projekcie</w:t>
      </w:r>
      <w:r w:rsidR="0078012F">
        <w:rPr>
          <w:kern w:val="2"/>
          <w:sz w:val="22"/>
          <w:szCs w:val="22"/>
        </w:rPr>
        <w:t>;</w:t>
      </w:r>
    </w:p>
    <w:p w14:paraId="6F1142D7" w14:textId="457FBE19" w:rsidR="0078012F" w:rsidRPr="00BE2EA3" w:rsidRDefault="0078012F" w:rsidP="001E6344">
      <w:pPr>
        <w:pStyle w:val="Tekstkomentarza"/>
        <w:widowControl w:val="0"/>
        <w:tabs>
          <w:tab w:val="left" w:pos="0"/>
        </w:tabs>
        <w:autoSpaceDE w:val="0"/>
        <w:ind w:left="0" w:firstLine="0"/>
        <w:contextualSpacing/>
        <w:rPr>
          <w:kern w:val="2"/>
          <w:sz w:val="22"/>
          <w:szCs w:val="22"/>
        </w:rPr>
      </w:pPr>
      <w:r>
        <w:rPr>
          <w:kern w:val="2"/>
          <w:sz w:val="22"/>
          <w:szCs w:val="22"/>
        </w:rPr>
        <w:t xml:space="preserve">11) </w:t>
      </w:r>
      <w:r w:rsidRPr="0078012F">
        <w:rPr>
          <w:kern w:val="2"/>
          <w:sz w:val="22"/>
          <w:szCs w:val="22"/>
        </w:rPr>
        <w:t>zmiany sposobu realizacji umowy, w przypadku gdy zmiana jest korzystna dla Zamawiającego lub uzasadniona jego potrzebami</w:t>
      </w:r>
      <w:r>
        <w:rPr>
          <w:kern w:val="2"/>
          <w:sz w:val="22"/>
          <w:szCs w:val="22"/>
        </w:rPr>
        <w:t xml:space="preserve"> – w przypadku zamiany kolejności realizacji etapów robót budowlanych, o których mowa w § 1 ust. 4 umowy, w sytuacji kiedy zmiana ta jest podyktowana względami organizacyjnymi i logistycznymi; </w:t>
      </w:r>
    </w:p>
    <w:p w14:paraId="3A56EE93" w14:textId="09429672" w:rsidR="001E6344" w:rsidRPr="00BE2EA3" w:rsidRDefault="001E6344" w:rsidP="001E6344">
      <w:pPr>
        <w:widowControl w:val="0"/>
        <w:tabs>
          <w:tab w:val="left" w:pos="0"/>
          <w:tab w:val="num" w:pos="142"/>
        </w:tabs>
        <w:autoSpaceDE w:val="0"/>
        <w:ind w:left="0" w:firstLine="0"/>
        <w:contextualSpacing/>
        <w:rPr>
          <w:kern w:val="2"/>
          <w:sz w:val="22"/>
          <w:szCs w:val="22"/>
        </w:rPr>
      </w:pPr>
      <w:r>
        <w:rPr>
          <w:kern w:val="2"/>
          <w:sz w:val="22"/>
          <w:szCs w:val="22"/>
        </w:rPr>
        <w:t>1</w:t>
      </w:r>
      <w:r w:rsidR="0078012F">
        <w:rPr>
          <w:kern w:val="2"/>
          <w:sz w:val="22"/>
          <w:szCs w:val="22"/>
        </w:rPr>
        <w:t>2</w:t>
      </w:r>
      <w:r w:rsidRPr="00BE2EA3">
        <w:rPr>
          <w:kern w:val="2"/>
          <w:sz w:val="22"/>
          <w:szCs w:val="22"/>
        </w:rPr>
        <w:t>) w innych przypadkach przewidzianych w umowie.</w:t>
      </w:r>
    </w:p>
    <w:p w14:paraId="7B0AD1B5" w14:textId="77777777" w:rsidR="00A220F9" w:rsidRPr="00BE2EA3" w:rsidRDefault="00A220F9" w:rsidP="00A220F9">
      <w:pPr>
        <w:pStyle w:val="Akapitzlist"/>
        <w:widowControl w:val="0"/>
        <w:tabs>
          <w:tab w:val="left" w:pos="142"/>
          <w:tab w:val="left" w:pos="284"/>
        </w:tabs>
        <w:autoSpaceDE w:val="0"/>
        <w:ind w:left="0" w:firstLine="0"/>
        <w:rPr>
          <w:sz w:val="22"/>
          <w:szCs w:val="22"/>
        </w:rPr>
      </w:pPr>
      <w:r w:rsidRPr="00BE2EA3">
        <w:rPr>
          <w:sz w:val="22"/>
          <w:szCs w:val="22"/>
        </w:rPr>
        <w:t>2.   Zmiany przewidziane w umowie mogą być inicjowane przez Zamawiającego oraz przez Wykonawcę, z zastrzeżeniem ust. 1 pkt 8.</w:t>
      </w:r>
    </w:p>
    <w:p w14:paraId="691BFEB8" w14:textId="77777777" w:rsidR="00A220F9" w:rsidRPr="00BE2EA3" w:rsidRDefault="00A220F9" w:rsidP="00A220F9">
      <w:pPr>
        <w:widowControl w:val="0"/>
        <w:tabs>
          <w:tab w:val="left" w:pos="142"/>
          <w:tab w:val="left" w:pos="284"/>
        </w:tabs>
        <w:autoSpaceDE w:val="0"/>
        <w:ind w:left="0" w:firstLine="0"/>
        <w:contextualSpacing/>
        <w:rPr>
          <w:sz w:val="22"/>
          <w:szCs w:val="22"/>
        </w:rPr>
      </w:pPr>
      <w:r w:rsidRPr="00BE2EA3">
        <w:rPr>
          <w:sz w:val="22"/>
          <w:szCs w:val="22"/>
        </w:rPr>
        <w:t xml:space="preserve">3. </w:t>
      </w:r>
      <w:r w:rsidRPr="00BE2EA3">
        <w:rPr>
          <w:sz w:val="22"/>
          <w:szCs w:val="22"/>
        </w:rPr>
        <w:tab/>
        <w:t xml:space="preserve">Warunkiem dokonania zmian w umowie jest złożenie wniosku przez stronę inicjującą zamianę zawierającego: opis propozycji zmian, uzasadnienie zmian, opis wypływu zmiany na termin wykonania umowy. </w:t>
      </w:r>
    </w:p>
    <w:p w14:paraId="7207BD52" w14:textId="77777777" w:rsidR="00A220F9" w:rsidRPr="00BE2EA3" w:rsidRDefault="00A220F9" w:rsidP="00A220F9">
      <w:pPr>
        <w:widowControl w:val="0"/>
        <w:tabs>
          <w:tab w:val="left" w:pos="142"/>
          <w:tab w:val="left" w:pos="284"/>
        </w:tabs>
        <w:autoSpaceDE w:val="0"/>
        <w:ind w:left="0" w:firstLine="0"/>
        <w:contextualSpacing/>
        <w:rPr>
          <w:sz w:val="22"/>
          <w:szCs w:val="22"/>
        </w:rPr>
      </w:pPr>
      <w:r w:rsidRPr="00BE2EA3">
        <w:rPr>
          <w:sz w:val="22"/>
          <w:szCs w:val="22"/>
        </w:rPr>
        <w:t>4.</w:t>
      </w:r>
      <w:r w:rsidRPr="00BE2EA3">
        <w:rPr>
          <w:sz w:val="22"/>
          <w:szCs w:val="22"/>
        </w:rPr>
        <w:tab/>
        <w:t>Wszelkie zmiany umowy wymagają formy pisemnej pod rygorem nieważności.</w:t>
      </w:r>
    </w:p>
    <w:p w14:paraId="2DF6E2E2" w14:textId="77777777" w:rsidR="00A220F9" w:rsidRPr="00BE2EA3" w:rsidRDefault="00A220F9" w:rsidP="00A220F9">
      <w:pPr>
        <w:tabs>
          <w:tab w:val="left" w:pos="142"/>
          <w:tab w:val="left" w:pos="709"/>
        </w:tabs>
        <w:ind w:left="0" w:firstLine="0"/>
        <w:contextualSpacing/>
        <w:rPr>
          <w:rFonts w:eastAsia="SimSun"/>
          <w:b/>
          <w:sz w:val="22"/>
          <w:szCs w:val="22"/>
          <w:shd w:val="clear" w:color="auto" w:fill="00FF00"/>
        </w:rPr>
      </w:pPr>
      <w:r w:rsidRPr="00BE2EA3">
        <w:rPr>
          <w:sz w:val="22"/>
          <w:szCs w:val="22"/>
        </w:rPr>
        <w:lastRenderedPageBreak/>
        <w:t>5.   Nie stanowi zmiany umowy zmiana danych teleadresowych stron niniejszej umowy.</w:t>
      </w:r>
    </w:p>
    <w:p w14:paraId="736AC7BF" w14:textId="77777777" w:rsidR="00A220F9" w:rsidRPr="00BE2EA3" w:rsidRDefault="00A220F9" w:rsidP="00A220F9">
      <w:pPr>
        <w:tabs>
          <w:tab w:val="left" w:pos="915"/>
        </w:tabs>
        <w:contextualSpacing/>
        <w:jc w:val="center"/>
        <w:rPr>
          <w:b/>
          <w:sz w:val="22"/>
          <w:szCs w:val="22"/>
        </w:rPr>
      </w:pPr>
    </w:p>
    <w:p w14:paraId="627DEDCF" w14:textId="77777777" w:rsidR="00A220F9" w:rsidRPr="00BE2EA3" w:rsidRDefault="00A220F9" w:rsidP="00A220F9">
      <w:pPr>
        <w:tabs>
          <w:tab w:val="left" w:pos="915"/>
        </w:tabs>
        <w:contextualSpacing/>
        <w:jc w:val="center"/>
        <w:rPr>
          <w:b/>
          <w:sz w:val="22"/>
          <w:szCs w:val="22"/>
        </w:rPr>
      </w:pPr>
      <w:r w:rsidRPr="00BE2EA3">
        <w:rPr>
          <w:b/>
          <w:sz w:val="22"/>
          <w:szCs w:val="22"/>
        </w:rPr>
        <w:t>§ 16</w:t>
      </w:r>
    </w:p>
    <w:p w14:paraId="14190F1F" w14:textId="77777777" w:rsidR="00A220F9" w:rsidRPr="00BE2EA3" w:rsidRDefault="00A220F9" w:rsidP="00A220F9">
      <w:pPr>
        <w:tabs>
          <w:tab w:val="left" w:pos="915"/>
        </w:tabs>
        <w:contextualSpacing/>
        <w:jc w:val="center"/>
        <w:rPr>
          <w:b/>
          <w:sz w:val="22"/>
          <w:szCs w:val="22"/>
        </w:rPr>
      </w:pPr>
      <w:r w:rsidRPr="00BE2EA3">
        <w:rPr>
          <w:b/>
          <w:sz w:val="22"/>
          <w:szCs w:val="22"/>
        </w:rPr>
        <w:t>ZAKAZ CESJI</w:t>
      </w:r>
    </w:p>
    <w:p w14:paraId="2065C179" w14:textId="77777777" w:rsidR="00A220F9" w:rsidRPr="00BE2EA3" w:rsidRDefault="00A220F9" w:rsidP="00A220F9">
      <w:pPr>
        <w:pStyle w:val="Tekstpodstawowy3"/>
        <w:ind w:left="0" w:firstLine="0"/>
        <w:contextualSpacing/>
        <w:rPr>
          <w:sz w:val="22"/>
          <w:szCs w:val="22"/>
        </w:rPr>
      </w:pPr>
      <w:r w:rsidRPr="00BE2EA3">
        <w:rPr>
          <w:sz w:val="22"/>
          <w:szCs w:val="22"/>
        </w:rPr>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(tj. Dz. U. z 2021 r., poz. 711). Czynność prawna mająca na celu zmianę wierzyciela z naruszeniem w/w zasad jest nieważna.</w:t>
      </w:r>
    </w:p>
    <w:p w14:paraId="7ABC150C" w14:textId="77777777" w:rsidR="00A220F9" w:rsidRPr="00BE2EA3" w:rsidRDefault="00A220F9" w:rsidP="00A220F9">
      <w:pPr>
        <w:tabs>
          <w:tab w:val="left" w:pos="915"/>
        </w:tabs>
        <w:contextualSpacing/>
        <w:jc w:val="center"/>
        <w:rPr>
          <w:b/>
          <w:sz w:val="22"/>
          <w:szCs w:val="22"/>
        </w:rPr>
      </w:pPr>
    </w:p>
    <w:p w14:paraId="1C806240" w14:textId="77777777" w:rsidR="00A220F9" w:rsidRPr="00BE2EA3" w:rsidRDefault="00A220F9" w:rsidP="00A220F9">
      <w:pPr>
        <w:tabs>
          <w:tab w:val="left" w:pos="915"/>
        </w:tabs>
        <w:contextualSpacing/>
        <w:jc w:val="center"/>
        <w:rPr>
          <w:b/>
          <w:sz w:val="22"/>
          <w:szCs w:val="22"/>
        </w:rPr>
      </w:pPr>
      <w:r w:rsidRPr="00BE2EA3">
        <w:rPr>
          <w:b/>
          <w:sz w:val="22"/>
          <w:szCs w:val="22"/>
        </w:rPr>
        <w:t>§ 17</w:t>
      </w:r>
    </w:p>
    <w:p w14:paraId="0445F284" w14:textId="77777777" w:rsidR="00A220F9" w:rsidRPr="00BE2EA3" w:rsidRDefault="00A220F9" w:rsidP="00A220F9">
      <w:pPr>
        <w:tabs>
          <w:tab w:val="left" w:pos="915"/>
        </w:tabs>
        <w:contextualSpacing/>
        <w:jc w:val="center"/>
        <w:rPr>
          <w:sz w:val="22"/>
          <w:szCs w:val="22"/>
        </w:rPr>
      </w:pPr>
      <w:r w:rsidRPr="00BE2EA3">
        <w:rPr>
          <w:b/>
          <w:sz w:val="22"/>
          <w:szCs w:val="22"/>
        </w:rPr>
        <w:t>POSTANOWIENIA KOŃCOWE</w:t>
      </w:r>
    </w:p>
    <w:p w14:paraId="0A756D73" w14:textId="77777777" w:rsidR="00A220F9" w:rsidRPr="00BE2EA3" w:rsidRDefault="00A220F9" w:rsidP="00A220F9">
      <w:pPr>
        <w:tabs>
          <w:tab w:val="left" w:pos="0"/>
        </w:tabs>
        <w:ind w:left="0" w:firstLine="0"/>
        <w:contextualSpacing/>
        <w:rPr>
          <w:sz w:val="22"/>
          <w:szCs w:val="22"/>
        </w:rPr>
      </w:pPr>
      <w:r w:rsidRPr="00BE2EA3">
        <w:rPr>
          <w:sz w:val="22"/>
          <w:szCs w:val="22"/>
        </w:rPr>
        <w:t>1. Spory powstałe na tle realizacji niniejszej umowy rozstrzygać będzie sąd powszechny właściwy dla siedziby Zamawiającego.</w:t>
      </w:r>
    </w:p>
    <w:p w14:paraId="55F490CB" w14:textId="0329B4EF" w:rsidR="00A220F9" w:rsidRPr="00BE2EA3" w:rsidRDefault="00A220F9" w:rsidP="00A220F9">
      <w:pPr>
        <w:ind w:left="0" w:firstLine="0"/>
        <w:contextualSpacing/>
        <w:rPr>
          <w:sz w:val="22"/>
          <w:szCs w:val="22"/>
        </w:rPr>
      </w:pPr>
      <w:r w:rsidRPr="00BE2EA3">
        <w:rPr>
          <w:sz w:val="22"/>
          <w:szCs w:val="22"/>
        </w:rPr>
        <w:t xml:space="preserve">2. W sprawach nie uregulowanych niniejszą umową mają zastosowanie przepisy ustawy z dnia 11 września 2019 r. Prawo zamówień publicznych (tj. Dz. U. z </w:t>
      </w:r>
      <w:r w:rsidR="001E6344">
        <w:rPr>
          <w:sz w:val="22"/>
          <w:szCs w:val="22"/>
        </w:rPr>
        <w:t>2021</w:t>
      </w:r>
      <w:r w:rsidRPr="00BE2EA3">
        <w:rPr>
          <w:sz w:val="22"/>
          <w:szCs w:val="22"/>
        </w:rPr>
        <w:t xml:space="preserve"> r., poz. </w:t>
      </w:r>
      <w:r w:rsidR="001E6344">
        <w:rPr>
          <w:sz w:val="22"/>
          <w:szCs w:val="22"/>
        </w:rPr>
        <w:t>1129),</w:t>
      </w:r>
      <w:r w:rsidRPr="00BE2EA3">
        <w:rPr>
          <w:sz w:val="22"/>
          <w:szCs w:val="22"/>
        </w:rPr>
        <w:t xml:space="preserve"> Prawo budowlane, Kodeksu Cywilnego, oraz inne przepisy prawa mające zastosowanie do niniejszej umowy.</w:t>
      </w:r>
    </w:p>
    <w:p w14:paraId="2263A88B" w14:textId="77777777" w:rsidR="00A220F9" w:rsidRPr="00BE2EA3" w:rsidRDefault="00A220F9" w:rsidP="00A220F9">
      <w:pPr>
        <w:autoSpaceDE w:val="0"/>
        <w:contextualSpacing/>
        <w:rPr>
          <w:sz w:val="22"/>
          <w:szCs w:val="22"/>
        </w:rPr>
      </w:pPr>
      <w:r w:rsidRPr="00BE2EA3">
        <w:rPr>
          <w:sz w:val="22"/>
          <w:szCs w:val="22"/>
        </w:rPr>
        <w:t xml:space="preserve">3. Załączniki wymienione w treści niniejszej umowy, tj.: </w:t>
      </w:r>
    </w:p>
    <w:p w14:paraId="6445AC71" w14:textId="2E1D867E" w:rsidR="00A220F9" w:rsidRDefault="00A220F9" w:rsidP="00A220F9">
      <w:pPr>
        <w:pStyle w:val="Tekstpodstawowy"/>
        <w:ind w:left="0" w:firstLine="0"/>
        <w:contextualSpacing/>
        <w:rPr>
          <w:sz w:val="22"/>
          <w:szCs w:val="22"/>
        </w:rPr>
      </w:pPr>
      <w:r w:rsidRPr="00BE2EA3">
        <w:rPr>
          <w:sz w:val="22"/>
          <w:szCs w:val="22"/>
        </w:rPr>
        <w:t>1) Załącznik Nr 1– dokumentacja projektowa;</w:t>
      </w:r>
    </w:p>
    <w:p w14:paraId="3DBD4C04" w14:textId="2152168C" w:rsidR="001E6344" w:rsidRDefault="001E6344" w:rsidP="00A220F9">
      <w:pPr>
        <w:pStyle w:val="Tekstpodstawowy"/>
        <w:ind w:left="0" w:firstLine="0"/>
        <w:contextualSpacing/>
        <w:rPr>
          <w:sz w:val="22"/>
          <w:szCs w:val="22"/>
        </w:rPr>
      </w:pPr>
      <w:r>
        <w:rPr>
          <w:sz w:val="22"/>
          <w:szCs w:val="22"/>
        </w:rPr>
        <w:t>2) Za</w:t>
      </w:r>
      <w:r w:rsidR="0066224A">
        <w:rPr>
          <w:sz w:val="22"/>
          <w:szCs w:val="22"/>
        </w:rPr>
        <w:t>łącznik Nr 2 – oferta Wykonawcy,</w:t>
      </w:r>
    </w:p>
    <w:p w14:paraId="701CF0E3" w14:textId="2DBC155A" w:rsidR="0066224A" w:rsidRPr="00BE2EA3" w:rsidRDefault="0066224A" w:rsidP="00A220F9">
      <w:pPr>
        <w:pStyle w:val="Tekstpodstawowy"/>
        <w:ind w:left="0" w:firstLine="0"/>
        <w:contextualSpacing/>
        <w:rPr>
          <w:sz w:val="22"/>
          <w:szCs w:val="22"/>
        </w:rPr>
      </w:pPr>
      <w:r>
        <w:rPr>
          <w:sz w:val="22"/>
          <w:szCs w:val="22"/>
        </w:rPr>
        <w:t>stanowią jej integralną treść.</w:t>
      </w:r>
    </w:p>
    <w:p w14:paraId="64099AD4" w14:textId="238BDB70" w:rsidR="00A220F9" w:rsidRPr="0066224A" w:rsidRDefault="00A220F9" w:rsidP="0066224A">
      <w:pPr>
        <w:autoSpaceDE w:val="0"/>
        <w:contextualSpacing/>
        <w:rPr>
          <w:sz w:val="22"/>
          <w:szCs w:val="22"/>
        </w:rPr>
      </w:pPr>
      <w:r w:rsidRPr="00BE2EA3">
        <w:rPr>
          <w:sz w:val="22"/>
          <w:szCs w:val="22"/>
        </w:rPr>
        <w:t>4. Umowę sporządzono w 2 jednobrzmiących egzemplarzach, po jednym dla każdej ze Stron.</w:t>
      </w:r>
    </w:p>
    <w:p w14:paraId="5F85A083" w14:textId="77777777" w:rsidR="00A220F9" w:rsidRPr="00BE2EA3" w:rsidRDefault="00A220F9" w:rsidP="00A220F9">
      <w:pPr>
        <w:contextualSpacing/>
        <w:rPr>
          <w:b/>
          <w:sz w:val="22"/>
          <w:szCs w:val="22"/>
        </w:rPr>
      </w:pPr>
    </w:p>
    <w:p w14:paraId="246BB834" w14:textId="77777777" w:rsidR="00A220F9" w:rsidRPr="00BE2EA3" w:rsidRDefault="00A220F9" w:rsidP="00A220F9">
      <w:pPr>
        <w:pStyle w:val="Nagwek1"/>
        <w:spacing w:line="240" w:lineRule="auto"/>
        <w:contextualSpacing/>
        <w:rPr>
          <w:sz w:val="22"/>
          <w:szCs w:val="22"/>
        </w:rPr>
      </w:pPr>
      <w:r w:rsidRPr="00BE2EA3">
        <w:rPr>
          <w:sz w:val="22"/>
          <w:szCs w:val="22"/>
        </w:rPr>
        <w:t>ZAMAWIAJĄCY</w:t>
      </w:r>
      <w:r w:rsidRPr="00BE2EA3">
        <w:rPr>
          <w:sz w:val="22"/>
          <w:szCs w:val="22"/>
        </w:rPr>
        <w:tab/>
      </w:r>
      <w:r w:rsidRPr="00BE2EA3">
        <w:rPr>
          <w:sz w:val="22"/>
          <w:szCs w:val="22"/>
        </w:rPr>
        <w:tab/>
      </w:r>
      <w:r w:rsidRPr="00BE2EA3">
        <w:rPr>
          <w:sz w:val="22"/>
          <w:szCs w:val="22"/>
        </w:rPr>
        <w:tab/>
      </w:r>
      <w:r w:rsidRPr="00BE2EA3">
        <w:rPr>
          <w:sz w:val="22"/>
          <w:szCs w:val="22"/>
        </w:rPr>
        <w:tab/>
      </w:r>
      <w:r w:rsidRPr="00BE2EA3">
        <w:rPr>
          <w:sz w:val="22"/>
          <w:szCs w:val="22"/>
        </w:rPr>
        <w:tab/>
      </w:r>
      <w:r w:rsidRPr="00BE2EA3">
        <w:rPr>
          <w:sz w:val="22"/>
          <w:szCs w:val="22"/>
        </w:rPr>
        <w:tab/>
      </w:r>
      <w:r w:rsidRPr="00BE2EA3">
        <w:rPr>
          <w:sz w:val="22"/>
          <w:szCs w:val="22"/>
        </w:rPr>
        <w:tab/>
      </w:r>
      <w:r w:rsidRPr="00BE2EA3">
        <w:rPr>
          <w:sz w:val="22"/>
          <w:szCs w:val="22"/>
        </w:rPr>
        <w:tab/>
        <w:t>WYKONAWCA</w:t>
      </w:r>
    </w:p>
    <w:p w14:paraId="53866AF9" w14:textId="77777777" w:rsidR="00A220F9" w:rsidRPr="00BE2EA3" w:rsidRDefault="00A220F9" w:rsidP="00A220F9">
      <w:pPr>
        <w:contextualSpacing/>
        <w:rPr>
          <w:sz w:val="22"/>
          <w:szCs w:val="22"/>
        </w:rPr>
      </w:pPr>
    </w:p>
    <w:p w14:paraId="077306F9" w14:textId="431F4F9A" w:rsidR="00B40263" w:rsidRDefault="00B40263" w:rsidP="00507AC1">
      <w:pPr>
        <w:ind w:left="0" w:firstLine="0"/>
      </w:pPr>
    </w:p>
    <w:p w14:paraId="233DA9C7" w14:textId="0FA7012D" w:rsidR="00A14F95" w:rsidRPr="00A14F95" w:rsidRDefault="00A14F95" w:rsidP="00A14F95"/>
    <w:p w14:paraId="14E4D293" w14:textId="296EFFDC" w:rsidR="00A14F95" w:rsidRPr="00A14F95" w:rsidRDefault="00A14F95" w:rsidP="00A14F95"/>
    <w:p w14:paraId="225A6614" w14:textId="010AC7DD" w:rsidR="00A14F95" w:rsidRPr="00A14F95" w:rsidRDefault="00A14F95" w:rsidP="00A14F95"/>
    <w:p w14:paraId="15A21E6A" w14:textId="077573AC" w:rsidR="00A14F95" w:rsidRPr="00A14F95" w:rsidRDefault="00A14F95" w:rsidP="00A14F95"/>
    <w:p w14:paraId="3FE33E13" w14:textId="0BD14406" w:rsidR="00A14F95" w:rsidRPr="00A14F95" w:rsidRDefault="00A14F95" w:rsidP="00A14F95"/>
    <w:p w14:paraId="762B3F31" w14:textId="742430A9" w:rsidR="00A14F95" w:rsidRPr="00A14F95" w:rsidRDefault="00A14F95" w:rsidP="00A14F95"/>
    <w:p w14:paraId="2B6BB8F5" w14:textId="5EA368B1" w:rsidR="00A14F95" w:rsidRPr="00A14F95" w:rsidRDefault="00A14F95" w:rsidP="00A14F95"/>
    <w:p w14:paraId="3DF43866" w14:textId="5D2482AF" w:rsidR="00A14F95" w:rsidRPr="00A14F95" w:rsidRDefault="00A14F95" w:rsidP="00A14F95"/>
    <w:p w14:paraId="5CB66769" w14:textId="5CAA204D" w:rsidR="00A14F95" w:rsidRPr="00A14F95" w:rsidRDefault="00A14F95" w:rsidP="00A14F95"/>
    <w:p w14:paraId="05A61F2A" w14:textId="51064508" w:rsidR="00A14F95" w:rsidRPr="00A14F95" w:rsidRDefault="00A14F95" w:rsidP="00A14F95"/>
    <w:p w14:paraId="78931546" w14:textId="3DA428AC" w:rsidR="00A14F95" w:rsidRPr="00A14F95" w:rsidRDefault="00A14F95" w:rsidP="00A14F95"/>
    <w:p w14:paraId="5DB92D44" w14:textId="240A814A" w:rsidR="00A14F95" w:rsidRPr="00A14F95" w:rsidRDefault="00A14F95" w:rsidP="00A14F95"/>
    <w:p w14:paraId="420EC9D3" w14:textId="4C618A9A" w:rsidR="00A14F95" w:rsidRPr="00A14F95" w:rsidRDefault="00A14F95" w:rsidP="00A14F95"/>
    <w:p w14:paraId="550F25D0" w14:textId="412A7DAB" w:rsidR="00A14F95" w:rsidRPr="00A14F95" w:rsidRDefault="00A14F95" w:rsidP="00A14F95"/>
    <w:p w14:paraId="1623F28C" w14:textId="7C1CAE23" w:rsidR="00A14F95" w:rsidRPr="00A14F95" w:rsidRDefault="00A14F95" w:rsidP="00A14F95"/>
    <w:p w14:paraId="73516747" w14:textId="14F404A8" w:rsidR="00A14F95" w:rsidRPr="00A14F95" w:rsidRDefault="00A14F95" w:rsidP="00A14F95"/>
    <w:p w14:paraId="7063703A" w14:textId="31D5610D" w:rsidR="00A14F95" w:rsidRPr="00A14F95" w:rsidRDefault="00A14F95" w:rsidP="00A14F95"/>
    <w:p w14:paraId="61F8EC7D" w14:textId="25955D2A" w:rsidR="00A14F95" w:rsidRPr="00A14F95" w:rsidRDefault="00A14F95" w:rsidP="00A14F95"/>
    <w:p w14:paraId="6E23E15B" w14:textId="71895CBD" w:rsidR="00A14F95" w:rsidRPr="00A14F95" w:rsidRDefault="00A14F95" w:rsidP="00A14F95"/>
    <w:p w14:paraId="3DB7A217" w14:textId="48D227B1" w:rsidR="00A14F95" w:rsidRPr="00A14F95" w:rsidRDefault="00A14F95" w:rsidP="00A14F95"/>
    <w:p w14:paraId="41499B40" w14:textId="3FD5B9F2" w:rsidR="00A14F95" w:rsidRPr="00A14F95" w:rsidRDefault="00A14F95" w:rsidP="00A14F95"/>
    <w:p w14:paraId="054B4EA3" w14:textId="35146EE6" w:rsidR="00A14F95" w:rsidRPr="00A14F95" w:rsidRDefault="00A14F95" w:rsidP="00A14F95"/>
    <w:p w14:paraId="6BEF436C" w14:textId="54FA6637" w:rsidR="00A14F95" w:rsidRDefault="00A14F95" w:rsidP="00A14F95"/>
    <w:p w14:paraId="2530400C" w14:textId="77777777" w:rsidR="00A14F95" w:rsidRPr="00A14F95" w:rsidRDefault="00A14F95" w:rsidP="00A14F95">
      <w:pPr>
        <w:jc w:val="right"/>
      </w:pPr>
    </w:p>
    <w:sectPr w:rsidR="00A14F95" w:rsidRPr="00A14F95" w:rsidSect="000D7598">
      <w:headerReference w:type="default" r:id="rId12"/>
      <w:footerReference w:type="default" r:id="rId13"/>
      <w:footnotePr>
        <w:pos w:val="beneathText"/>
      </w:footnotePr>
      <w:pgSz w:w="11905" w:h="16837"/>
      <w:pgMar w:top="709" w:right="1132"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572C" w14:textId="77777777" w:rsidR="000A5864" w:rsidRDefault="000A5864">
      <w:r>
        <w:separator/>
      </w:r>
    </w:p>
  </w:endnote>
  <w:endnote w:type="continuationSeparator" w:id="0">
    <w:p w14:paraId="0F8DE977" w14:textId="77777777" w:rsidR="000A5864" w:rsidRDefault="000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2"/>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8"/>
        <w:szCs w:val="18"/>
      </w:rPr>
      <w:id w:val="-1456323619"/>
      <w:docPartObj>
        <w:docPartGallery w:val="Page Numbers (Bottom of Page)"/>
        <w:docPartUnique/>
      </w:docPartObj>
    </w:sdtPr>
    <w:sdtEndPr/>
    <w:sdtContent>
      <w:p w14:paraId="2326E601" w14:textId="488D82B0" w:rsidR="000E20D5" w:rsidRPr="008149A1" w:rsidRDefault="00A220F9">
        <w:pPr>
          <w:pStyle w:val="Stopka"/>
          <w:jc w:val="right"/>
          <w:rPr>
            <w:i/>
            <w:iCs/>
            <w:sz w:val="18"/>
            <w:szCs w:val="18"/>
          </w:rPr>
        </w:pPr>
        <w:r w:rsidRPr="008149A1">
          <w:rPr>
            <w:i/>
            <w:iCs/>
            <w:sz w:val="18"/>
            <w:szCs w:val="18"/>
          </w:rPr>
          <w:t xml:space="preserve">Strona </w:t>
        </w:r>
        <w:r w:rsidRPr="008149A1">
          <w:rPr>
            <w:i/>
            <w:iCs/>
            <w:sz w:val="18"/>
            <w:szCs w:val="18"/>
          </w:rPr>
          <w:fldChar w:fldCharType="begin"/>
        </w:r>
        <w:r w:rsidRPr="008149A1">
          <w:rPr>
            <w:i/>
            <w:iCs/>
            <w:sz w:val="18"/>
            <w:szCs w:val="18"/>
          </w:rPr>
          <w:instrText>PAGE   \* MERGEFORMAT</w:instrText>
        </w:r>
        <w:r w:rsidRPr="008149A1">
          <w:rPr>
            <w:i/>
            <w:iCs/>
            <w:sz w:val="18"/>
            <w:szCs w:val="18"/>
          </w:rPr>
          <w:fldChar w:fldCharType="separate"/>
        </w:r>
        <w:r w:rsidR="0066224A">
          <w:rPr>
            <w:i/>
            <w:iCs/>
            <w:noProof/>
            <w:sz w:val="18"/>
            <w:szCs w:val="18"/>
          </w:rPr>
          <w:t>16</w:t>
        </w:r>
        <w:r w:rsidRPr="008149A1">
          <w:rPr>
            <w:i/>
            <w:iCs/>
            <w:sz w:val="18"/>
            <w:szCs w:val="18"/>
          </w:rPr>
          <w:fldChar w:fldCharType="end"/>
        </w:r>
        <w:r w:rsidRPr="008149A1">
          <w:rPr>
            <w:i/>
            <w:iCs/>
            <w:sz w:val="18"/>
            <w:szCs w:val="18"/>
          </w:rPr>
          <w:t xml:space="preserve"> z 1</w:t>
        </w:r>
        <w:r w:rsidR="00A14F95">
          <w:rPr>
            <w:i/>
            <w:iCs/>
            <w:sz w:val="18"/>
            <w:szCs w:val="18"/>
          </w:rPr>
          <w:t>9</w:t>
        </w:r>
      </w:p>
    </w:sdtContent>
  </w:sdt>
  <w:p w14:paraId="26527EFE" w14:textId="77777777" w:rsidR="000E20D5" w:rsidRDefault="0017172D">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747B" w14:textId="77777777" w:rsidR="000A5864" w:rsidRDefault="000A5864">
      <w:r>
        <w:separator/>
      </w:r>
    </w:p>
  </w:footnote>
  <w:footnote w:type="continuationSeparator" w:id="0">
    <w:p w14:paraId="681A044A" w14:textId="77777777" w:rsidR="000A5864" w:rsidRDefault="000A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22AD" w14:textId="44BB63A0" w:rsidR="00B7577E" w:rsidRDefault="00B7577E">
    <w:pPr>
      <w:pStyle w:val="Nagwek"/>
    </w:pPr>
    <w:r w:rsidRPr="00B7577E">
      <w:rPr>
        <w:rFonts w:ascii="Calibri" w:eastAsia="Calibri" w:hAnsi="Calibri" w:cs="Times New Roman"/>
        <w:noProof/>
        <w:kern w:val="0"/>
        <w:sz w:val="22"/>
        <w:szCs w:val="22"/>
        <w:lang w:eastAsia="en-US"/>
      </w:rPr>
      <w:drawing>
        <wp:inline distT="0" distB="0" distL="0" distR="0" wp14:anchorId="0F11EE19" wp14:editId="0C9B8148">
          <wp:extent cx="5761355"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2" w15:restartNumberingAfterBreak="0">
    <w:nsid w:val="067D23A7"/>
    <w:multiLevelType w:val="hybridMultilevel"/>
    <w:tmpl w:val="1550F920"/>
    <w:lvl w:ilvl="0" w:tplc="70A630F8">
      <w:start w:val="11"/>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 w15:restartNumberingAfterBreak="0">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FAE598C"/>
    <w:multiLevelType w:val="hybridMultilevel"/>
    <w:tmpl w:val="C25257F2"/>
    <w:lvl w:ilvl="0" w:tplc="5BF4100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13"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0C463B6"/>
    <w:multiLevelType w:val="hybridMultilevel"/>
    <w:tmpl w:val="1FA8C2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BA2FF6"/>
    <w:multiLevelType w:val="multilevel"/>
    <w:tmpl w:val="561E38A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0D495B"/>
    <w:multiLevelType w:val="hybridMultilevel"/>
    <w:tmpl w:val="D2D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0E4A49"/>
    <w:multiLevelType w:val="hybridMultilevel"/>
    <w:tmpl w:val="BE8A4E90"/>
    <w:lvl w:ilvl="0" w:tplc="7C02E0F2">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9"/>
  </w:num>
  <w:num w:numId="3">
    <w:abstractNumId w:val="8"/>
  </w:num>
  <w:num w:numId="4">
    <w:abstractNumId w:val="22"/>
  </w:num>
  <w:num w:numId="5">
    <w:abstractNumId w:val="15"/>
  </w:num>
  <w:num w:numId="6">
    <w:abstractNumId w:val="11"/>
  </w:num>
  <w:num w:numId="7">
    <w:abstractNumId w:val="25"/>
  </w:num>
  <w:num w:numId="8">
    <w:abstractNumId w:val="16"/>
  </w:num>
  <w:num w:numId="9">
    <w:abstractNumId w:val="13"/>
  </w:num>
  <w:num w:numId="10">
    <w:abstractNumId w:val="18"/>
  </w:num>
  <w:num w:numId="11">
    <w:abstractNumId w:val="5"/>
  </w:num>
  <w:num w:numId="12">
    <w:abstractNumId w:val="4"/>
  </w:num>
  <w:num w:numId="13">
    <w:abstractNumId w:val="21"/>
  </w:num>
  <w:num w:numId="14">
    <w:abstractNumId w:val="23"/>
  </w:num>
  <w:num w:numId="15">
    <w:abstractNumId w:val="10"/>
  </w:num>
  <w:num w:numId="16">
    <w:abstractNumId w:val="7"/>
  </w:num>
  <w:num w:numId="17">
    <w:abstractNumId w:val="24"/>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19"/>
  </w:num>
  <w:num w:numId="24">
    <w:abstractNumId w:val="14"/>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4A6"/>
    <w:rsid w:val="00012F99"/>
    <w:rsid w:val="00020607"/>
    <w:rsid w:val="0007145C"/>
    <w:rsid w:val="000A5864"/>
    <w:rsid w:val="0017172D"/>
    <w:rsid w:val="001A3494"/>
    <w:rsid w:val="001D577B"/>
    <w:rsid w:val="001E6344"/>
    <w:rsid w:val="00251260"/>
    <w:rsid w:val="00295D92"/>
    <w:rsid w:val="00362443"/>
    <w:rsid w:val="003965AA"/>
    <w:rsid w:val="0044698E"/>
    <w:rsid w:val="00456732"/>
    <w:rsid w:val="004A4E06"/>
    <w:rsid w:val="00507AC1"/>
    <w:rsid w:val="005346D2"/>
    <w:rsid w:val="005D766D"/>
    <w:rsid w:val="006264A6"/>
    <w:rsid w:val="00654AA2"/>
    <w:rsid w:val="0066224A"/>
    <w:rsid w:val="00687B98"/>
    <w:rsid w:val="0072327A"/>
    <w:rsid w:val="0077707D"/>
    <w:rsid w:val="0078012F"/>
    <w:rsid w:val="007E15A5"/>
    <w:rsid w:val="007E6D7C"/>
    <w:rsid w:val="00806B3B"/>
    <w:rsid w:val="00837CCC"/>
    <w:rsid w:val="00894A79"/>
    <w:rsid w:val="00A04C31"/>
    <w:rsid w:val="00A14F95"/>
    <w:rsid w:val="00A220F9"/>
    <w:rsid w:val="00A51EC6"/>
    <w:rsid w:val="00AB7F15"/>
    <w:rsid w:val="00AE1532"/>
    <w:rsid w:val="00B14165"/>
    <w:rsid w:val="00B40263"/>
    <w:rsid w:val="00B7577E"/>
    <w:rsid w:val="00BE2EA3"/>
    <w:rsid w:val="00C05775"/>
    <w:rsid w:val="00CC4972"/>
    <w:rsid w:val="00E1086B"/>
    <w:rsid w:val="00E52CB4"/>
    <w:rsid w:val="00EC444F"/>
    <w:rsid w:val="00F07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68B3F"/>
  <w15:docId w15:val="{44B35E62-27C4-4F35-A9C7-D4602003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0F9"/>
    <w:pPr>
      <w:spacing w:after="0" w:line="240" w:lineRule="auto"/>
      <w:ind w:left="425" w:hanging="425"/>
      <w:jc w:val="both"/>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A220F9"/>
    <w:pPr>
      <w:keepNext/>
      <w:spacing w:line="276" w:lineRule="auto"/>
      <w:outlineLvl w:val="0"/>
    </w:pPr>
    <w:rPr>
      <w:b/>
      <w:sz w:val="20"/>
      <w:szCs w:val="20"/>
    </w:rPr>
  </w:style>
  <w:style w:type="paragraph" w:styleId="Nagwek4">
    <w:name w:val="heading 4"/>
    <w:basedOn w:val="Normalny"/>
    <w:next w:val="Normalny"/>
    <w:link w:val="Nagwek4Znak"/>
    <w:uiPriority w:val="9"/>
    <w:semiHidden/>
    <w:unhideWhenUsed/>
    <w:qFormat/>
    <w:rsid w:val="00B757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0F9"/>
    <w:rPr>
      <w:rFonts w:ascii="Times New Roman" w:eastAsia="Times New Roman" w:hAnsi="Times New Roman" w:cs="Times New Roman"/>
      <w:b/>
      <w:kern w:val="1"/>
      <w:sz w:val="20"/>
      <w:szCs w:val="20"/>
      <w:lang w:eastAsia="ar-SA"/>
    </w:rPr>
  </w:style>
  <w:style w:type="character" w:customStyle="1" w:styleId="WW8Num1z0">
    <w:name w:val="WW8Num1z0"/>
    <w:rsid w:val="00A220F9"/>
    <w:rPr>
      <w:b w:val="0"/>
      <w:bCs w:val="0"/>
      <w:color w:val="000000"/>
    </w:rPr>
  </w:style>
  <w:style w:type="character" w:customStyle="1" w:styleId="WW8Num8z1">
    <w:name w:val="WW8Num8z1"/>
    <w:rsid w:val="00A220F9"/>
    <w:rPr>
      <w:rFonts w:ascii="OpenSymbol" w:hAnsi="OpenSymbol" w:cs="OpenSymbol"/>
    </w:rPr>
  </w:style>
  <w:style w:type="character" w:customStyle="1" w:styleId="WW8Num8z3">
    <w:name w:val="WW8Num8z3"/>
    <w:rsid w:val="00A220F9"/>
    <w:rPr>
      <w:rFonts w:ascii="Symbol" w:hAnsi="Symbol" w:cs="OpenSymbol"/>
    </w:rPr>
  </w:style>
  <w:style w:type="character" w:customStyle="1" w:styleId="WW8Num9z1">
    <w:name w:val="WW8Num9z1"/>
    <w:rsid w:val="00A220F9"/>
    <w:rPr>
      <w:rFonts w:ascii="OpenSymbol" w:hAnsi="OpenSymbol" w:cs="OpenSymbol"/>
    </w:rPr>
  </w:style>
  <w:style w:type="character" w:customStyle="1" w:styleId="WW8Num9z3">
    <w:name w:val="WW8Num9z3"/>
    <w:rsid w:val="00A220F9"/>
    <w:rPr>
      <w:rFonts w:ascii="Symbol" w:hAnsi="Symbol" w:cs="OpenSymbol"/>
    </w:rPr>
  </w:style>
  <w:style w:type="character" w:customStyle="1" w:styleId="WW8Num10z0">
    <w:name w:val="WW8Num10z0"/>
    <w:rsid w:val="00A220F9"/>
    <w:rPr>
      <w:rFonts w:ascii="Symbol" w:hAnsi="Symbol" w:cs="OpenSymbol"/>
    </w:rPr>
  </w:style>
  <w:style w:type="character" w:customStyle="1" w:styleId="WW8Num10z1">
    <w:name w:val="WW8Num10z1"/>
    <w:rsid w:val="00A220F9"/>
    <w:rPr>
      <w:rFonts w:ascii="OpenSymbol" w:hAnsi="OpenSymbol" w:cs="OpenSymbol"/>
    </w:rPr>
  </w:style>
  <w:style w:type="character" w:customStyle="1" w:styleId="WW8Num11z1">
    <w:name w:val="WW8Num11z1"/>
    <w:rsid w:val="00A220F9"/>
    <w:rPr>
      <w:rFonts w:ascii="OpenSymbol" w:hAnsi="OpenSymbol" w:cs="OpenSymbol"/>
    </w:rPr>
  </w:style>
  <w:style w:type="character" w:customStyle="1" w:styleId="WW8Num11z3">
    <w:name w:val="WW8Num11z3"/>
    <w:rsid w:val="00A220F9"/>
    <w:rPr>
      <w:rFonts w:ascii="Symbol" w:hAnsi="Symbol" w:cs="OpenSymbol"/>
    </w:rPr>
  </w:style>
  <w:style w:type="character" w:customStyle="1" w:styleId="WW8Num12z1">
    <w:name w:val="WW8Num12z1"/>
    <w:rsid w:val="00A220F9"/>
    <w:rPr>
      <w:rFonts w:ascii="OpenSymbol" w:hAnsi="OpenSymbol" w:cs="OpenSymbol"/>
    </w:rPr>
  </w:style>
  <w:style w:type="character" w:customStyle="1" w:styleId="WW8Num12z3">
    <w:name w:val="WW8Num12z3"/>
    <w:rsid w:val="00A220F9"/>
    <w:rPr>
      <w:rFonts w:ascii="Symbol" w:hAnsi="Symbol" w:cs="OpenSymbol"/>
    </w:rPr>
  </w:style>
  <w:style w:type="character" w:customStyle="1" w:styleId="WW8Num13z1">
    <w:name w:val="WW8Num13z1"/>
    <w:rsid w:val="00A220F9"/>
    <w:rPr>
      <w:rFonts w:ascii="OpenSymbol" w:hAnsi="OpenSymbol" w:cs="OpenSymbol"/>
    </w:rPr>
  </w:style>
  <w:style w:type="character" w:customStyle="1" w:styleId="WW8Num13z3">
    <w:name w:val="WW8Num13z3"/>
    <w:rsid w:val="00A220F9"/>
    <w:rPr>
      <w:rFonts w:ascii="Symbol" w:hAnsi="Symbol" w:cs="OpenSymbol"/>
    </w:rPr>
  </w:style>
  <w:style w:type="character" w:customStyle="1" w:styleId="WW8Num14z1">
    <w:name w:val="WW8Num14z1"/>
    <w:rsid w:val="00A220F9"/>
    <w:rPr>
      <w:rFonts w:ascii="OpenSymbol" w:hAnsi="OpenSymbol" w:cs="OpenSymbol"/>
    </w:rPr>
  </w:style>
  <w:style w:type="character" w:customStyle="1" w:styleId="WW8Num14z3">
    <w:name w:val="WW8Num14z3"/>
    <w:rsid w:val="00A220F9"/>
    <w:rPr>
      <w:rFonts w:ascii="Symbol" w:hAnsi="Symbol" w:cs="OpenSymbol"/>
    </w:rPr>
  </w:style>
  <w:style w:type="character" w:customStyle="1" w:styleId="WW8Num15z1">
    <w:name w:val="WW8Num15z1"/>
    <w:rsid w:val="00A220F9"/>
    <w:rPr>
      <w:rFonts w:ascii="OpenSymbol" w:hAnsi="OpenSymbol" w:cs="OpenSymbol"/>
    </w:rPr>
  </w:style>
  <w:style w:type="character" w:customStyle="1" w:styleId="WW8Num15z3">
    <w:name w:val="WW8Num15z3"/>
    <w:rsid w:val="00A220F9"/>
    <w:rPr>
      <w:rFonts w:ascii="Symbol" w:hAnsi="Symbol" w:cs="OpenSymbol"/>
    </w:rPr>
  </w:style>
  <w:style w:type="character" w:customStyle="1" w:styleId="WW8Num16z1">
    <w:name w:val="WW8Num16z1"/>
    <w:rsid w:val="00A220F9"/>
    <w:rPr>
      <w:rFonts w:ascii="OpenSymbol" w:hAnsi="OpenSymbol" w:cs="OpenSymbol"/>
    </w:rPr>
  </w:style>
  <w:style w:type="character" w:customStyle="1" w:styleId="WW8Num16z3">
    <w:name w:val="WW8Num16z3"/>
    <w:rsid w:val="00A220F9"/>
    <w:rPr>
      <w:rFonts w:ascii="Symbol" w:hAnsi="Symbol" w:cs="OpenSymbol"/>
    </w:rPr>
  </w:style>
  <w:style w:type="character" w:customStyle="1" w:styleId="WW8Num17z1">
    <w:name w:val="WW8Num17z1"/>
    <w:rsid w:val="00A220F9"/>
    <w:rPr>
      <w:rFonts w:ascii="OpenSymbol" w:hAnsi="OpenSymbol" w:cs="OpenSymbol"/>
    </w:rPr>
  </w:style>
  <w:style w:type="character" w:customStyle="1" w:styleId="WW8Num17z3">
    <w:name w:val="WW8Num17z3"/>
    <w:rsid w:val="00A220F9"/>
    <w:rPr>
      <w:rFonts w:ascii="Symbol" w:hAnsi="Symbol" w:cs="OpenSymbol"/>
    </w:rPr>
  </w:style>
  <w:style w:type="character" w:customStyle="1" w:styleId="WW8Num18z1">
    <w:name w:val="WW8Num18z1"/>
    <w:rsid w:val="00A220F9"/>
    <w:rPr>
      <w:rFonts w:ascii="OpenSymbol" w:hAnsi="OpenSymbol" w:cs="OpenSymbol"/>
    </w:rPr>
  </w:style>
  <w:style w:type="character" w:customStyle="1" w:styleId="WW8Num18z3">
    <w:name w:val="WW8Num18z3"/>
    <w:rsid w:val="00A220F9"/>
    <w:rPr>
      <w:rFonts w:ascii="Symbol" w:hAnsi="Symbol" w:cs="OpenSymbol"/>
    </w:rPr>
  </w:style>
  <w:style w:type="character" w:customStyle="1" w:styleId="WW8Num19z1">
    <w:name w:val="WW8Num19z1"/>
    <w:rsid w:val="00A220F9"/>
    <w:rPr>
      <w:rFonts w:ascii="OpenSymbol" w:hAnsi="OpenSymbol" w:cs="OpenSymbol"/>
    </w:rPr>
  </w:style>
  <w:style w:type="character" w:customStyle="1" w:styleId="WW8Num19z3">
    <w:name w:val="WW8Num19z3"/>
    <w:rsid w:val="00A220F9"/>
    <w:rPr>
      <w:rFonts w:ascii="Symbol" w:hAnsi="Symbol" w:cs="OpenSymbol"/>
    </w:rPr>
  </w:style>
  <w:style w:type="character" w:customStyle="1" w:styleId="WW8Num20z1">
    <w:name w:val="WW8Num20z1"/>
    <w:rsid w:val="00A220F9"/>
    <w:rPr>
      <w:rFonts w:ascii="OpenSymbol" w:hAnsi="OpenSymbol" w:cs="OpenSymbol"/>
    </w:rPr>
  </w:style>
  <w:style w:type="character" w:customStyle="1" w:styleId="WW8Num20z3">
    <w:name w:val="WW8Num20z3"/>
    <w:rsid w:val="00A220F9"/>
    <w:rPr>
      <w:rFonts w:ascii="Symbol" w:hAnsi="Symbol" w:cs="OpenSymbol"/>
    </w:rPr>
  </w:style>
  <w:style w:type="character" w:customStyle="1" w:styleId="WW8Num21z1">
    <w:name w:val="WW8Num21z1"/>
    <w:rsid w:val="00A220F9"/>
    <w:rPr>
      <w:rFonts w:ascii="OpenSymbol" w:hAnsi="OpenSymbol" w:cs="OpenSymbol"/>
    </w:rPr>
  </w:style>
  <w:style w:type="character" w:customStyle="1" w:styleId="WW8Num21z3">
    <w:name w:val="WW8Num21z3"/>
    <w:rsid w:val="00A220F9"/>
    <w:rPr>
      <w:rFonts w:ascii="Symbol" w:hAnsi="Symbol" w:cs="OpenSymbol"/>
    </w:rPr>
  </w:style>
  <w:style w:type="character" w:customStyle="1" w:styleId="WW8Num23z1">
    <w:name w:val="WW8Num23z1"/>
    <w:rsid w:val="00A220F9"/>
    <w:rPr>
      <w:rFonts w:ascii="OpenSymbol" w:hAnsi="OpenSymbol" w:cs="OpenSymbol"/>
    </w:rPr>
  </w:style>
  <w:style w:type="character" w:customStyle="1" w:styleId="WW8Num23z3">
    <w:name w:val="WW8Num23z3"/>
    <w:rsid w:val="00A220F9"/>
    <w:rPr>
      <w:rFonts w:ascii="Symbol" w:hAnsi="Symbol" w:cs="OpenSymbol"/>
    </w:rPr>
  </w:style>
  <w:style w:type="character" w:customStyle="1" w:styleId="WW8Num24z1">
    <w:name w:val="WW8Num24z1"/>
    <w:rsid w:val="00A220F9"/>
    <w:rPr>
      <w:rFonts w:ascii="OpenSymbol" w:hAnsi="OpenSymbol" w:cs="OpenSymbol"/>
    </w:rPr>
  </w:style>
  <w:style w:type="character" w:customStyle="1" w:styleId="WW8Num24z3">
    <w:name w:val="WW8Num24z3"/>
    <w:rsid w:val="00A220F9"/>
    <w:rPr>
      <w:rFonts w:ascii="Symbol" w:hAnsi="Symbol" w:cs="OpenSymbol"/>
    </w:rPr>
  </w:style>
  <w:style w:type="character" w:customStyle="1" w:styleId="Absatz-Standardschriftart">
    <w:name w:val="Absatz-Standardschriftart"/>
    <w:rsid w:val="00A220F9"/>
  </w:style>
  <w:style w:type="character" w:customStyle="1" w:styleId="WW-Absatz-Standardschriftart">
    <w:name w:val="WW-Absatz-Standardschriftart"/>
    <w:rsid w:val="00A220F9"/>
  </w:style>
  <w:style w:type="character" w:customStyle="1" w:styleId="WW-Absatz-Standardschriftart1">
    <w:name w:val="WW-Absatz-Standardschriftart1"/>
    <w:rsid w:val="00A220F9"/>
  </w:style>
  <w:style w:type="character" w:customStyle="1" w:styleId="WW-Absatz-Standardschriftart11">
    <w:name w:val="WW-Absatz-Standardschriftart11"/>
    <w:rsid w:val="00A220F9"/>
  </w:style>
  <w:style w:type="character" w:customStyle="1" w:styleId="WW-Absatz-Standardschriftart111">
    <w:name w:val="WW-Absatz-Standardschriftart111"/>
    <w:rsid w:val="00A220F9"/>
  </w:style>
  <w:style w:type="character" w:customStyle="1" w:styleId="WW-Absatz-Standardschriftart1111">
    <w:name w:val="WW-Absatz-Standardschriftart1111"/>
    <w:rsid w:val="00A220F9"/>
  </w:style>
  <w:style w:type="character" w:customStyle="1" w:styleId="WW-Absatz-Standardschriftart11111">
    <w:name w:val="WW-Absatz-Standardschriftart11111"/>
    <w:rsid w:val="00A220F9"/>
  </w:style>
  <w:style w:type="character" w:customStyle="1" w:styleId="WW-Absatz-Standardschriftart111111">
    <w:name w:val="WW-Absatz-Standardschriftart111111"/>
    <w:rsid w:val="00A220F9"/>
  </w:style>
  <w:style w:type="character" w:customStyle="1" w:styleId="WW-Absatz-Standardschriftart1111111">
    <w:name w:val="WW-Absatz-Standardschriftart1111111"/>
    <w:rsid w:val="00A220F9"/>
  </w:style>
  <w:style w:type="character" w:customStyle="1" w:styleId="WW-Absatz-Standardschriftart11111111">
    <w:name w:val="WW-Absatz-Standardschriftart11111111"/>
    <w:rsid w:val="00A220F9"/>
  </w:style>
  <w:style w:type="character" w:customStyle="1" w:styleId="WW-Absatz-Standardschriftart111111111">
    <w:name w:val="WW-Absatz-Standardschriftart111111111"/>
    <w:rsid w:val="00A220F9"/>
  </w:style>
  <w:style w:type="character" w:customStyle="1" w:styleId="WW-Absatz-Standardschriftart1111111111">
    <w:name w:val="WW-Absatz-Standardschriftart1111111111"/>
    <w:rsid w:val="00A220F9"/>
  </w:style>
  <w:style w:type="character" w:customStyle="1" w:styleId="WW-Absatz-Standardschriftart11111111111">
    <w:name w:val="WW-Absatz-Standardschriftart11111111111"/>
    <w:rsid w:val="00A220F9"/>
  </w:style>
  <w:style w:type="character" w:customStyle="1" w:styleId="WW-Absatz-Standardschriftart111111111111">
    <w:name w:val="WW-Absatz-Standardschriftart111111111111"/>
    <w:rsid w:val="00A220F9"/>
  </w:style>
  <w:style w:type="character" w:customStyle="1" w:styleId="WW-Absatz-Standardschriftart1111111111111">
    <w:name w:val="WW-Absatz-Standardschriftart1111111111111"/>
    <w:rsid w:val="00A220F9"/>
  </w:style>
  <w:style w:type="character" w:customStyle="1" w:styleId="WW-Absatz-Standardschriftart11111111111111">
    <w:name w:val="WW-Absatz-Standardschriftart11111111111111"/>
    <w:rsid w:val="00A220F9"/>
  </w:style>
  <w:style w:type="character" w:customStyle="1" w:styleId="WW-Absatz-Standardschriftart111111111111111">
    <w:name w:val="WW-Absatz-Standardschriftart111111111111111"/>
    <w:rsid w:val="00A220F9"/>
  </w:style>
  <w:style w:type="character" w:customStyle="1" w:styleId="WW-WW8Num1z0">
    <w:name w:val="WW-WW8Num1z0"/>
    <w:rsid w:val="00A220F9"/>
    <w:rPr>
      <w:b/>
      <w:color w:val="000000"/>
    </w:rPr>
  </w:style>
  <w:style w:type="character" w:customStyle="1" w:styleId="WW-Absatz-Standardschriftart1111111111111111">
    <w:name w:val="WW-Absatz-Standardschriftart1111111111111111"/>
    <w:rsid w:val="00A220F9"/>
  </w:style>
  <w:style w:type="character" w:customStyle="1" w:styleId="WW-WW8Num1z01">
    <w:name w:val="WW-WW8Num1z01"/>
    <w:rsid w:val="00A220F9"/>
    <w:rPr>
      <w:b/>
      <w:color w:val="000000"/>
    </w:rPr>
  </w:style>
  <w:style w:type="character" w:customStyle="1" w:styleId="WW-Absatz-Standardschriftart11111111111111111">
    <w:name w:val="WW-Absatz-Standardschriftart11111111111111111"/>
    <w:rsid w:val="00A220F9"/>
  </w:style>
  <w:style w:type="character" w:customStyle="1" w:styleId="WW-WW8Num1z011">
    <w:name w:val="WW-WW8Num1z011"/>
    <w:rsid w:val="00A220F9"/>
    <w:rPr>
      <w:b/>
      <w:color w:val="000000"/>
    </w:rPr>
  </w:style>
  <w:style w:type="character" w:customStyle="1" w:styleId="WW-Absatz-Standardschriftart111111111111111111">
    <w:name w:val="WW-Absatz-Standardschriftart111111111111111111"/>
    <w:rsid w:val="00A220F9"/>
  </w:style>
  <w:style w:type="character" w:customStyle="1" w:styleId="WW-WW8Num1z0111">
    <w:name w:val="WW-WW8Num1z0111"/>
    <w:rsid w:val="00A220F9"/>
    <w:rPr>
      <w:b/>
      <w:color w:val="000000"/>
    </w:rPr>
  </w:style>
  <w:style w:type="character" w:customStyle="1" w:styleId="WW-Absatz-Standardschriftart1111111111111111111">
    <w:name w:val="WW-Absatz-Standardschriftart1111111111111111111"/>
    <w:rsid w:val="00A220F9"/>
  </w:style>
  <w:style w:type="character" w:customStyle="1" w:styleId="WW-WW8Num1z01111">
    <w:name w:val="WW-WW8Num1z01111"/>
    <w:rsid w:val="00A220F9"/>
    <w:rPr>
      <w:b/>
      <w:color w:val="000000"/>
    </w:rPr>
  </w:style>
  <w:style w:type="character" w:customStyle="1" w:styleId="WW-Absatz-Standardschriftart11111111111111111111">
    <w:name w:val="WW-Absatz-Standardschriftart11111111111111111111"/>
    <w:rsid w:val="00A220F9"/>
  </w:style>
  <w:style w:type="character" w:customStyle="1" w:styleId="WW-WW8Num1z011111">
    <w:name w:val="WW-WW8Num1z011111"/>
    <w:rsid w:val="00A220F9"/>
    <w:rPr>
      <w:b/>
      <w:color w:val="000000"/>
    </w:rPr>
  </w:style>
  <w:style w:type="character" w:customStyle="1" w:styleId="WW-Absatz-Standardschriftart111111111111111111111">
    <w:name w:val="WW-Absatz-Standardschriftart111111111111111111111"/>
    <w:rsid w:val="00A220F9"/>
  </w:style>
  <w:style w:type="character" w:customStyle="1" w:styleId="WW-WW8Num1z0111111">
    <w:name w:val="WW-WW8Num1z0111111"/>
    <w:rsid w:val="00A220F9"/>
    <w:rPr>
      <w:b/>
      <w:color w:val="000000"/>
    </w:rPr>
  </w:style>
  <w:style w:type="character" w:customStyle="1" w:styleId="WW-Absatz-Standardschriftart1111111111111111111111">
    <w:name w:val="WW-Absatz-Standardschriftart1111111111111111111111"/>
    <w:rsid w:val="00A220F9"/>
  </w:style>
  <w:style w:type="character" w:customStyle="1" w:styleId="WW-WW8Num1z01111111">
    <w:name w:val="WW-WW8Num1z01111111"/>
    <w:rsid w:val="00A220F9"/>
    <w:rPr>
      <w:b/>
      <w:color w:val="000000"/>
    </w:rPr>
  </w:style>
  <w:style w:type="character" w:customStyle="1" w:styleId="WW-Absatz-Standardschriftart11111111111111111111111">
    <w:name w:val="WW-Absatz-Standardschriftart11111111111111111111111"/>
    <w:rsid w:val="00A220F9"/>
  </w:style>
  <w:style w:type="character" w:customStyle="1" w:styleId="WW-WW8Num1z011111111">
    <w:name w:val="WW-WW8Num1z011111111"/>
    <w:rsid w:val="00A220F9"/>
    <w:rPr>
      <w:b/>
      <w:color w:val="000000"/>
    </w:rPr>
  </w:style>
  <w:style w:type="character" w:customStyle="1" w:styleId="WW-Absatz-Standardschriftart111111111111111111111111">
    <w:name w:val="WW-Absatz-Standardschriftart111111111111111111111111"/>
    <w:rsid w:val="00A220F9"/>
  </w:style>
  <w:style w:type="character" w:customStyle="1" w:styleId="WW-WW8Num1z0111111111">
    <w:name w:val="WW-WW8Num1z0111111111"/>
    <w:rsid w:val="00A220F9"/>
    <w:rPr>
      <w:b/>
      <w:color w:val="000000"/>
    </w:rPr>
  </w:style>
  <w:style w:type="character" w:customStyle="1" w:styleId="WW-Absatz-Standardschriftart1111111111111111111111111">
    <w:name w:val="WW-Absatz-Standardschriftart1111111111111111111111111"/>
    <w:rsid w:val="00A220F9"/>
  </w:style>
  <w:style w:type="character" w:customStyle="1" w:styleId="WW-WW8Num1z01111111111">
    <w:name w:val="WW-WW8Num1z01111111111"/>
    <w:rsid w:val="00A220F9"/>
    <w:rPr>
      <w:b/>
      <w:color w:val="000000"/>
    </w:rPr>
  </w:style>
  <w:style w:type="character" w:customStyle="1" w:styleId="WW-Absatz-Standardschriftart11111111111111111111111111">
    <w:name w:val="WW-Absatz-Standardschriftart11111111111111111111111111"/>
    <w:rsid w:val="00A220F9"/>
  </w:style>
  <w:style w:type="character" w:customStyle="1" w:styleId="WW-WW8Num1z011111111111">
    <w:name w:val="WW-WW8Num1z011111111111"/>
    <w:rsid w:val="00A220F9"/>
    <w:rPr>
      <w:b/>
      <w:color w:val="000000"/>
    </w:rPr>
  </w:style>
  <w:style w:type="character" w:customStyle="1" w:styleId="WW-Absatz-Standardschriftart111111111111111111111111111">
    <w:name w:val="WW-Absatz-Standardschriftart111111111111111111111111111"/>
    <w:rsid w:val="00A220F9"/>
  </w:style>
  <w:style w:type="character" w:customStyle="1" w:styleId="WW-WW8Num1z0111111111111">
    <w:name w:val="WW-WW8Num1z0111111111111"/>
    <w:rsid w:val="00A220F9"/>
    <w:rPr>
      <w:b/>
      <w:color w:val="000000"/>
    </w:rPr>
  </w:style>
  <w:style w:type="character" w:customStyle="1" w:styleId="WW-Absatz-Standardschriftart1111111111111111111111111111">
    <w:name w:val="WW-Absatz-Standardschriftart1111111111111111111111111111"/>
    <w:rsid w:val="00A220F9"/>
  </w:style>
  <w:style w:type="character" w:customStyle="1" w:styleId="WW-WW8Num1z01111111111111">
    <w:name w:val="WW-WW8Num1z01111111111111"/>
    <w:rsid w:val="00A220F9"/>
    <w:rPr>
      <w:b/>
      <w:color w:val="000000"/>
    </w:rPr>
  </w:style>
  <w:style w:type="character" w:customStyle="1" w:styleId="WW-Absatz-Standardschriftart11111111111111111111111111111">
    <w:name w:val="WW-Absatz-Standardschriftart11111111111111111111111111111"/>
    <w:rsid w:val="00A220F9"/>
  </w:style>
  <w:style w:type="character" w:customStyle="1" w:styleId="WW-WW8Num1z011111111111111">
    <w:name w:val="WW-WW8Num1z011111111111111"/>
    <w:rsid w:val="00A220F9"/>
    <w:rPr>
      <w:b/>
      <w:color w:val="000000"/>
    </w:rPr>
  </w:style>
  <w:style w:type="character" w:customStyle="1" w:styleId="WW-Absatz-Standardschriftart111111111111111111111111111111">
    <w:name w:val="WW-Absatz-Standardschriftart111111111111111111111111111111"/>
    <w:rsid w:val="00A220F9"/>
  </w:style>
  <w:style w:type="character" w:customStyle="1" w:styleId="WW-WW8Num1z0111111111111111">
    <w:name w:val="WW-WW8Num1z0111111111111111"/>
    <w:rsid w:val="00A220F9"/>
    <w:rPr>
      <w:b/>
      <w:color w:val="000000"/>
    </w:rPr>
  </w:style>
  <w:style w:type="character" w:customStyle="1" w:styleId="WW-Absatz-Standardschriftart1111111111111111111111111111111">
    <w:name w:val="WW-Absatz-Standardschriftart1111111111111111111111111111111"/>
    <w:rsid w:val="00A220F9"/>
  </w:style>
  <w:style w:type="character" w:customStyle="1" w:styleId="WW-WW8Num1z01111111111111111">
    <w:name w:val="WW-WW8Num1z01111111111111111"/>
    <w:rsid w:val="00A220F9"/>
    <w:rPr>
      <w:b/>
      <w:color w:val="000000"/>
    </w:rPr>
  </w:style>
  <w:style w:type="character" w:customStyle="1" w:styleId="WW-Absatz-Standardschriftart11111111111111111111111111111111">
    <w:name w:val="WW-Absatz-Standardschriftart11111111111111111111111111111111"/>
    <w:rsid w:val="00A220F9"/>
  </w:style>
  <w:style w:type="character" w:customStyle="1" w:styleId="WW-WW8Num1z011111111111111111">
    <w:name w:val="WW-WW8Num1z011111111111111111"/>
    <w:rsid w:val="00A220F9"/>
    <w:rPr>
      <w:b/>
      <w:color w:val="000000"/>
    </w:rPr>
  </w:style>
  <w:style w:type="character" w:customStyle="1" w:styleId="WW-Absatz-Standardschriftart111111111111111111111111111111111">
    <w:name w:val="WW-Absatz-Standardschriftart111111111111111111111111111111111"/>
    <w:rsid w:val="00A220F9"/>
  </w:style>
  <w:style w:type="character" w:customStyle="1" w:styleId="WW-WW8Num1z0111111111111111111">
    <w:name w:val="WW-WW8Num1z0111111111111111111"/>
    <w:rsid w:val="00A220F9"/>
    <w:rPr>
      <w:b/>
      <w:color w:val="000000"/>
    </w:rPr>
  </w:style>
  <w:style w:type="character" w:customStyle="1" w:styleId="WW-Absatz-Standardschriftart1111111111111111111111111111111111">
    <w:name w:val="WW-Absatz-Standardschriftart1111111111111111111111111111111111"/>
    <w:rsid w:val="00A220F9"/>
  </w:style>
  <w:style w:type="character" w:customStyle="1" w:styleId="WW-WW8Num1z01111111111111111111">
    <w:name w:val="WW-WW8Num1z01111111111111111111"/>
    <w:rsid w:val="00A220F9"/>
    <w:rPr>
      <w:b/>
      <w:color w:val="000000"/>
    </w:rPr>
  </w:style>
  <w:style w:type="character" w:customStyle="1" w:styleId="WW-Absatz-Standardschriftart11111111111111111111111111111111111">
    <w:name w:val="WW-Absatz-Standardschriftart11111111111111111111111111111111111"/>
    <w:rsid w:val="00A220F9"/>
  </w:style>
  <w:style w:type="character" w:customStyle="1" w:styleId="WW-WW8Num1z011111111111111111111">
    <w:name w:val="WW-WW8Num1z011111111111111111111"/>
    <w:rsid w:val="00A220F9"/>
    <w:rPr>
      <w:b/>
      <w:color w:val="000000"/>
    </w:rPr>
  </w:style>
  <w:style w:type="character" w:customStyle="1" w:styleId="WW-Absatz-Standardschriftart111111111111111111111111111111111111">
    <w:name w:val="WW-Absatz-Standardschriftart111111111111111111111111111111111111"/>
    <w:rsid w:val="00A220F9"/>
  </w:style>
  <w:style w:type="character" w:customStyle="1" w:styleId="WW-WW8Num1z0111111111111111111111">
    <w:name w:val="WW-WW8Num1z0111111111111111111111"/>
    <w:rsid w:val="00A220F9"/>
    <w:rPr>
      <w:b/>
      <w:color w:val="000000"/>
    </w:rPr>
  </w:style>
  <w:style w:type="character" w:customStyle="1" w:styleId="WW-Absatz-Standardschriftart1111111111111111111111111111111111111">
    <w:name w:val="WW-Absatz-Standardschriftart1111111111111111111111111111111111111"/>
    <w:rsid w:val="00A220F9"/>
  </w:style>
  <w:style w:type="character" w:customStyle="1" w:styleId="WW-WW8Num1z01111111111111111111111">
    <w:name w:val="WW-WW8Num1z01111111111111111111111"/>
    <w:rsid w:val="00A220F9"/>
    <w:rPr>
      <w:b/>
      <w:color w:val="000000"/>
    </w:rPr>
  </w:style>
  <w:style w:type="character" w:customStyle="1" w:styleId="WW-Absatz-Standardschriftart11111111111111111111111111111111111111">
    <w:name w:val="WW-Absatz-Standardschriftart11111111111111111111111111111111111111"/>
    <w:rsid w:val="00A220F9"/>
  </w:style>
  <w:style w:type="character" w:customStyle="1" w:styleId="WW-WW8Num1z011111111111111111111111">
    <w:name w:val="WW-WW8Num1z011111111111111111111111"/>
    <w:rsid w:val="00A220F9"/>
    <w:rPr>
      <w:b/>
      <w:color w:val="000000"/>
    </w:rPr>
  </w:style>
  <w:style w:type="character" w:customStyle="1" w:styleId="WW-Absatz-Standardschriftart111111111111111111111111111111111111111">
    <w:name w:val="WW-Absatz-Standardschriftart111111111111111111111111111111111111111"/>
    <w:rsid w:val="00A220F9"/>
  </w:style>
  <w:style w:type="character" w:customStyle="1" w:styleId="WW-WW8Num1z0111111111111111111111111">
    <w:name w:val="WW-WW8Num1z0111111111111111111111111"/>
    <w:rsid w:val="00A220F9"/>
    <w:rPr>
      <w:b/>
      <w:color w:val="000000"/>
    </w:rPr>
  </w:style>
  <w:style w:type="character" w:customStyle="1" w:styleId="WW-Absatz-Standardschriftart1111111111111111111111111111111111111111">
    <w:name w:val="WW-Absatz-Standardschriftart1111111111111111111111111111111111111111"/>
    <w:rsid w:val="00A220F9"/>
  </w:style>
  <w:style w:type="character" w:customStyle="1" w:styleId="WW-WW8Num1z01111111111111111111111111">
    <w:name w:val="WW-WW8Num1z01111111111111111111111111"/>
    <w:rsid w:val="00A220F9"/>
    <w:rPr>
      <w:b/>
      <w:color w:val="000000"/>
    </w:rPr>
  </w:style>
  <w:style w:type="character" w:customStyle="1" w:styleId="WW-Absatz-Standardschriftart11111111111111111111111111111111111111111">
    <w:name w:val="WW-Absatz-Standardschriftart11111111111111111111111111111111111111111"/>
    <w:rsid w:val="00A220F9"/>
  </w:style>
  <w:style w:type="character" w:customStyle="1" w:styleId="WW-WW8Num1z011111111111111111111111111">
    <w:name w:val="WW-WW8Num1z011111111111111111111111111"/>
    <w:rsid w:val="00A220F9"/>
    <w:rPr>
      <w:b/>
      <w:color w:val="000000"/>
    </w:rPr>
  </w:style>
  <w:style w:type="character" w:customStyle="1" w:styleId="WW-Absatz-Standardschriftart111111111111111111111111111111111111111111">
    <w:name w:val="WW-Absatz-Standardschriftart111111111111111111111111111111111111111111"/>
    <w:rsid w:val="00A220F9"/>
  </w:style>
  <w:style w:type="character" w:customStyle="1" w:styleId="WW-WW8Num1z0111111111111111111111111111">
    <w:name w:val="WW-WW8Num1z0111111111111111111111111111"/>
    <w:rsid w:val="00A220F9"/>
    <w:rPr>
      <w:b/>
      <w:color w:val="000000"/>
    </w:rPr>
  </w:style>
  <w:style w:type="character" w:customStyle="1" w:styleId="WW-Absatz-Standardschriftart1111111111111111111111111111111111111111111">
    <w:name w:val="WW-Absatz-Standardschriftart1111111111111111111111111111111111111111111"/>
    <w:rsid w:val="00A220F9"/>
  </w:style>
  <w:style w:type="character" w:customStyle="1" w:styleId="WW-WW8Num1z01111111111111111111111111111">
    <w:name w:val="WW-WW8Num1z01111111111111111111111111111"/>
    <w:rsid w:val="00A220F9"/>
    <w:rPr>
      <w:b/>
      <w:color w:val="000000"/>
    </w:rPr>
  </w:style>
  <w:style w:type="character" w:customStyle="1" w:styleId="WW-Absatz-Standardschriftart11111111111111111111111111111111111111111111">
    <w:name w:val="WW-Absatz-Standardschriftart11111111111111111111111111111111111111111111"/>
    <w:rsid w:val="00A220F9"/>
  </w:style>
  <w:style w:type="character" w:customStyle="1" w:styleId="WW-WW8Num1z011111111111111111111111111111">
    <w:name w:val="WW-WW8Num1z011111111111111111111111111111"/>
    <w:rsid w:val="00A220F9"/>
    <w:rPr>
      <w:b/>
      <w:color w:val="000000"/>
    </w:rPr>
  </w:style>
  <w:style w:type="character" w:customStyle="1" w:styleId="WW-Absatz-Standardschriftart111111111111111111111111111111111111111111111">
    <w:name w:val="WW-Absatz-Standardschriftart111111111111111111111111111111111111111111111"/>
    <w:rsid w:val="00A220F9"/>
  </w:style>
  <w:style w:type="character" w:customStyle="1" w:styleId="WW-WW8Num1z0111111111111111111111111111111">
    <w:name w:val="WW-WW8Num1z0111111111111111111111111111111"/>
    <w:rsid w:val="00A220F9"/>
    <w:rPr>
      <w:b/>
      <w:color w:val="000000"/>
    </w:rPr>
  </w:style>
  <w:style w:type="character" w:customStyle="1" w:styleId="WW-Absatz-Standardschriftart1111111111111111111111111111111111111111111111">
    <w:name w:val="WW-Absatz-Standardschriftart1111111111111111111111111111111111111111111111"/>
    <w:rsid w:val="00A220F9"/>
  </w:style>
  <w:style w:type="character" w:customStyle="1" w:styleId="WW-WW8Num1z01111111111111111111111111111111">
    <w:name w:val="WW-WW8Num1z01111111111111111111111111111111"/>
    <w:rsid w:val="00A220F9"/>
    <w:rPr>
      <w:b/>
      <w:color w:val="000000"/>
    </w:rPr>
  </w:style>
  <w:style w:type="character" w:customStyle="1" w:styleId="WW-Absatz-Standardschriftart11111111111111111111111111111111111111111111111">
    <w:name w:val="WW-Absatz-Standardschriftart11111111111111111111111111111111111111111111111"/>
    <w:rsid w:val="00A220F9"/>
  </w:style>
  <w:style w:type="character" w:customStyle="1" w:styleId="WW-WW8Num1z011111111111111111111111111111111">
    <w:name w:val="WW-WW8Num1z011111111111111111111111111111111"/>
    <w:rsid w:val="00A220F9"/>
    <w:rPr>
      <w:b/>
      <w:color w:val="000000"/>
    </w:rPr>
  </w:style>
  <w:style w:type="character" w:customStyle="1" w:styleId="WW-Absatz-Standardschriftart111111111111111111111111111111111111111111111111">
    <w:name w:val="WW-Absatz-Standardschriftart111111111111111111111111111111111111111111111111"/>
    <w:rsid w:val="00A220F9"/>
  </w:style>
  <w:style w:type="character" w:customStyle="1" w:styleId="WW-WW8Num1z0111111111111111111111111111111111">
    <w:name w:val="WW-WW8Num1z0111111111111111111111111111111111"/>
    <w:rsid w:val="00A220F9"/>
    <w:rPr>
      <w:b/>
      <w:color w:val="000000"/>
    </w:rPr>
  </w:style>
  <w:style w:type="character" w:customStyle="1" w:styleId="WW-Absatz-Standardschriftart1111111111111111111111111111111111111111111111111">
    <w:name w:val="WW-Absatz-Standardschriftart1111111111111111111111111111111111111111111111111"/>
    <w:rsid w:val="00A220F9"/>
  </w:style>
  <w:style w:type="character" w:customStyle="1" w:styleId="WW-WW8Num1z01111111111111111111111111111111111">
    <w:name w:val="WW-WW8Num1z01111111111111111111111111111111111"/>
    <w:rsid w:val="00A220F9"/>
    <w:rPr>
      <w:b/>
      <w:color w:val="000000"/>
    </w:rPr>
  </w:style>
  <w:style w:type="character" w:customStyle="1" w:styleId="WW-Absatz-Standardschriftart11111111111111111111111111111111111111111111111111">
    <w:name w:val="WW-Absatz-Standardschriftart11111111111111111111111111111111111111111111111111"/>
    <w:rsid w:val="00A220F9"/>
  </w:style>
  <w:style w:type="character" w:customStyle="1" w:styleId="WW8Num9z0">
    <w:name w:val="WW8Num9z0"/>
    <w:rsid w:val="00A220F9"/>
    <w:rPr>
      <w:b/>
      <w:color w:val="000000"/>
    </w:rPr>
  </w:style>
  <w:style w:type="character" w:customStyle="1" w:styleId="WW-Domylnaczcionkaakapitu">
    <w:name w:val="WW-Domyślna czcionka akapitu"/>
    <w:rsid w:val="00A220F9"/>
  </w:style>
  <w:style w:type="character" w:customStyle="1" w:styleId="Znakinumeracji">
    <w:name w:val="Znaki numeracji"/>
    <w:rsid w:val="00A220F9"/>
  </w:style>
  <w:style w:type="character" w:customStyle="1" w:styleId="WW-Znakinumeracji">
    <w:name w:val="WW-Znaki numeracji"/>
    <w:rsid w:val="00A220F9"/>
  </w:style>
  <w:style w:type="character" w:customStyle="1" w:styleId="WW-Znakinumeracji1">
    <w:name w:val="WW-Znaki numeracji1"/>
    <w:rsid w:val="00A220F9"/>
  </w:style>
  <w:style w:type="character" w:customStyle="1" w:styleId="WW-Znakinumeracji11">
    <w:name w:val="WW-Znaki numeracji11"/>
    <w:rsid w:val="00A220F9"/>
  </w:style>
  <w:style w:type="character" w:customStyle="1" w:styleId="WW-Znakinumeracji111">
    <w:name w:val="WW-Znaki numeracji111"/>
    <w:rsid w:val="00A220F9"/>
  </w:style>
  <w:style w:type="character" w:customStyle="1" w:styleId="WW-Znakinumeracji1111">
    <w:name w:val="WW-Znaki numeracji1111"/>
    <w:rsid w:val="00A220F9"/>
  </w:style>
  <w:style w:type="character" w:customStyle="1" w:styleId="WW-Znakinumeracji11111">
    <w:name w:val="WW-Znaki numeracji11111"/>
    <w:rsid w:val="00A220F9"/>
  </w:style>
  <w:style w:type="character" w:customStyle="1" w:styleId="WW-Znakinumeracji111111">
    <w:name w:val="WW-Znaki numeracji111111"/>
    <w:rsid w:val="00A220F9"/>
  </w:style>
  <w:style w:type="character" w:customStyle="1" w:styleId="WW-Znakinumeracji1111111">
    <w:name w:val="WW-Znaki numeracji1111111"/>
    <w:rsid w:val="00A220F9"/>
  </w:style>
  <w:style w:type="character" w:customStyle="1" w:styleId="WW-Znakinumeracji11111111">
    <w:name w:val="WW-Znaki numeracji11111111"/>
    <w:rsid w:val="00A220F9"/>
  </w:style>
  <w:style w:type="character" w:customStyle="1" w:styleId="WW-Znakinumeracji111111111">
    <w:name w:val="WW-Znaki numeracji111111111"/>
    <w:rsid w:val="00A220F9"/>
  </w:style>
  <w:style w:type="character" w:customStyle="1" w:styleId="WW-Znakinumeracji1111111111">
    <w:name w:val="WW-Znaki numeracji1111111111"/>
    <w:rsid w:val="00A220F9"/>
  </w:style>
  <w:style w:type="character" w:customStyle="1" w:styleId="WW-Znakinumeracji11111111111">
    <w:name w:val="WW-Znaki numeracji11111111111"/>
    <w:rsid w:val="00A220F9"/>
  </w:style>
  <w:style w:type="character" w:customStyle="1" w:styleId="WW-Znakinumeracji111111111111">
    <w:name w:val="WW-Znaki numeracji111111111111"/>
    <w:rsid w:val="00A220F9"/>
  </w:style>
  <w:style w:type="character" w:customStyle="1" w:styleId="WW-Znakinumeracji1111111111111">
    <w:name w:val="WW-Znaki numeracji1111111111111"/>
    <w:rsid w:val="00A220F9"/>
  </w:style>
  <w:style w:type="character" w:customStyle="1" w:styleId="WW-Znakinumeracji11111111111111">
    <w:name w:val="WW-Znaki numeracji11111111111111"/>
    <w:rsid w:val="00A220F9"/>
  </w:style>
  <w:style w:type="character" w:customStyle="1" w:styleId="WW-Znakinumeracji111111111111111">
    <w:name w:val="WW-Znaki numeracji111111111111111"/>
    <w:rsid w:val="00A220F9"/>
  </w:style>
  <w:style w:type="character" w:customStyle="1" w:styleId="WW-Znakinumeracji1111111111111111">
    <w:name w:val="WW-Znaki numeracji1111111111111111"/>
    <w:rsid w:val="00A220F9"/>
  </w:style>
  <w:style w:type="character" w:customStyle="1" w:styleId="WW-Znakinumeracji11111111111111111">
    <w:name w:val="WW-Znaki numeracji11111111111111111"/>
    <w:rsid w:val="00A220F9"/>
  </w:style>
  <w:style w:type="character" w:customStyle="1" w:styleId="WW-Znakinumeracji111111111111111111">
    <w:name w:val="WW-Znaki numeracji111111111111111111"/>
    <w:rsid w:val="00A220F9"/>
  </w:style>
  <w:style w:type="character" w:customStyle="1" w:styleId="WW-Znakinumeracji1111111111111111111">
    <w:name w:val="WW-Znaki numeracji1111111111111111111"/>
    <w:rsid w:val="00A220F9"/>
  </w:style>
  <w:style w:type="character" w:customStyle="1" w:styleId="WW-Znakinumeracji11111111111111111111">
    <w:name w:val="WW-Znaki numeracji11111111111111111111"/>
    <w:rsid w:val="00A220F9"/>
  </w:style>
  <w:style w:type="character" w:customStyle="1" w:styleId="WW-Znakinumeracji111111111111111111111">
    <w:name w:val="WW-Znaki numeracji111111111111111111111"/>
    <w:rsid w:val="00A220F9"/>
  </w:style>
  <w:style w:type="character" w:customStyle="1" w:styleId="WW-Znakinumeracji1111111111111111111111">
    <w:name w:val="WW-Znaki numeracji1111111111111111111111"/>
    <w:rsid w:val="00A220F9"/>
  </w:style>
  <w:style w:type="character" w:customStyle="1" w:styleId="WW-Znakinumeracji11111111111111111111111">
    <w:name w:val="WW-Znaki numeracji11111111111111111111111"/>
    <w:rsid w:val="00A220F9"/>
  </w:style>
  <w:style w:type="character" w:customStyle="1" w:styleId="WW-Znakinumeracji111111111111111111111111">
    <w:name w:val="WW-Znaki numeracji111111111111111111111111"/>
    <w:rsid w:val="00A220F9"/>
  </w:style>
  <w:style w:type="character" w:customStyle="1" w:styleId="WW-Znakinumeracji1111111111111111111111111">
    <w:name w:val="WW-Znaki numeracji1111111111111111111111111"/>
    <w:rsid w:val="00A220F9"/>
  </w:style>
  <w:style w:type="character" w:customStyle="1" w:styleId="WW-Znakinumeracji11111111111111111111111111">
    <w:name w:val="WW-Znaki numeracji11111111111111111111111111"/>
    <w:rsid w:val="00A220F9"/>
  </w:style>
  <w:style w:type="character" w:customStyle="1" w:styleId="WW-Znakinumeracji111111111111111111111111111">
    <w:name w:val="WW-Znaki numeracji111111111111111111111111111"/>
    <w:rsid w:val="00A220F9"/>
  </w:style>
  <w:style w:type="character" w:customStyle="1" w:styleId="WW-Znakinumeracji1111111111111111111111111111">
    <w:name w:val="WW-Znaki numeracji1111111111111111111111111111"/>
    <w:rsid w:val="00A220F9"/>
  </w:style>
  <w:style w:type="character" w:customStyle="1" w:styleId="WW-Znakinumeracji11111111111111111111111111111">
    <w:name w:val="WW-Znaki numeracji11111111111111111111111111111"/>
    <w:rsid w:val="00A220F9"/>
  </w:style>
  <w:style w:type="character" w:customStyle="1" w:styleId="WW-Znakinumeracji111111111111111111111111111111">
    <w:name w:val="WW-Znaki numeracji111111111111111111111111111111"/>
    <w:rsid w:val="00A220F9"/>
  </w:style>
  <w:style w:type="character" w:customStyle="1" w:styleId="WW-Znakinumeracji1111111111111111111111111111111">
    <w:name w:val="WW-Znaki numeracji1111111111111111111111111111111"/>
    <w:rsid w:val="00A220F9"/>
  </w:style>
  <w:style w:type="character" w:customStyle="1" w:styleId="Symbolewypunktowania">
    <w:name w:val="Symbole wypunktowania"/>
    <w:rsid w:val="00A220F9"/>
    <w:rPr>
      <w:rFonts w:ascii="OpenSymbol" w:eastAsia="OpenSymbol" w:hAnsi="OpenSymbol" w:cs="OpenSymbol"/>
    </w:rPr>
  </w:style>
  <w:style w:type="paragraph" w:styleId="Nagwek">
    <w:name w:val="header"/>
    <w:basedOn w:val="Normalny"/>
    <w:next w:val="Tekstpodstawowy"/>
    <w:link w:val="NagwekZnak"/>
    <w:uiPriority w:val="99"/>
    <w:rsid w:val="00A220F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A220F9"/>
    <w:rPr>
      <w:rFonts w:ascii="Arial" w:eastAsia="Lucida Sans Unicode" w:hAnsi="Arial" w:cs="Tahoma"/>
      <w:kern w:val="1"/>
      <w:sz w:val="28"/>
      <w:szCs w:val="28"/>
      <w:lang w:eastAsia="ar-SA"/>
    </w:rPr>
  </w:style>
  <w:style w:type="paragraph" w:styleId="Tekstpodstawowy">
    <w:name w:val="Body Text"/>
    <w:basedOn w:val="Normalny"/>
    <w:link w:val="TekstpodstawowyZnak"/>
    <w:semiHidden/>
    <w:rsid w:val="00A220F9"/>
  </w:style>
  <w:style w:type="character" w:customStyle="1" w:styleId="TekstpodstawowyZnak">
    <w:name w:val="Tekst podstawowy Znak"/>
    <w:basedOn w:val="Domylnaczcionkaakapitu"/>
    <w:link w:val="Tekstpodstawowy"/>
    <w:semiHidden/>
    <w:rsid w:val="00A220F9"/>
    <w:rPr>
      <w:rFonts w:ascii="Times New Roman" w:eastAsia="Times New Roman" w:hAnsi="Times New Roman" w:cs="Times New Roman"/>
      <w:kern w:val="1"/>
      <w:sz w:val="24"/>
      <w:szCs w:val="24"/>
      <w:lang w:eastAsia="ar-SA"/>
    </w:rPr>
  </w:style>
  <w:style w:type="paragraph" w:styleId="Lista">
    <w:name w:val="List"/>
    <w:basedOn w:val="Tekstpodstawowy"/>
    <w:semiHidden/>
    <w:rsid w:val="00A220F9"/>
    <w:rPr>
      <w:rFonts w:cs="Tahoma"/>
    </w:rPr>
  </w:style>
  <w:style w:type="paragraph" w:customStyle="1" w:styleId="Podpis1">
    <w:name w:val="Podpis1"/>
    <w:basedOn w:val="Normalny"/>
    <w:rsid w:val="00A220F9"/>
    <w:pPr>
      <w:suppressLineNumbers/>
      <w:spacing w:before="120" w:after="120"/>
    </w:pPr>
    <w:rPr>
      <w:rFonts w:cs="Tahoma"/>
      <w:i/>
      <w:iCs/>
      <w:sz w:val="20"/>
      <w:szCs w:val="20"/>
    </w:rPr>
  </w:style>
  <w:style w:type="paragraph" w:customStyle="1" w:styleId="Indeks">
    <w:name w:val="Indeks"/>
    <w:basedOn w:val="Normalny"/>
    <w:rsid w:val="00A220F9"/>
    <w:pPr>
      <w:suppressLineNumbers/>
    </w:pPr>
    <w:rPr>
      <w:rFonts w:cs="Tahoma"/>
    </w:rPr>
  </w:style>
  <w:style w:type="paragraph" w:styleId="Tekstpodstawowywcity">
    <w:name w:val="Body Text Indent"/>
    <w:basedOn w:val="Normalny"/>
    <w:link w:val="TekstpodstawowywcityZnak"/>
    <w:uiPriority w:val="99"/>
    <w:semiHidden/>
    <w:rsid w:val="00A220F9"/>
    <w:pPr>
      <w:spacing w:line="360" w:lineRule="auto"/>
      <w:ind w:firstLine="709"/>
    </w:pPr>
  </w:style>
  <w:style w:type="character" w:customStyle="1" w:styleId="TekstpodstawowywcityZnak">
    <w:name w:val="Tekst podstawowy wcięty Znak"/>
    <w:basedOn w:val="Domylnaczcionkaakapitu"/>
    <w:link w:val="Tekstpodstawowywcity"/>
    <w:uiPriority w:val="99"/>
    <w:semiHidden/>
    <w:rsid w:val="00A220F9"/>
    <w:rPr>
      <w:rFonts w:ascii="Times New Roman" w:eastAsia="Times New Roman" w:hAnsi="Times New Roman" w:cs="Times New Roman"/>
      <w:kern w:val="1"/>
      <w:sz w:val="24"/>
      <w:szCs w:val="24"/>
      <w:lang w:eastAsia="ar-SA"/>
    </w:rPr>
  </w:style>
  <w:style w:type="paragraph" w:customStyle="1" w:styleId="Nagwek10">
    <w:name w:val="Nagłówek1"/>
    <w:basedOn w:val="Normalny"/>
    <w:next w:val="Tekstpodstawowy"/>
    <w:rsid w:val="00A220F9"/>
    <w:pPr>
      <w:keepNext/>
      <w:spacing w:before="240" w:after="120"/>
    </w:pPr>
    <w:rPr>
      <w:rFonts w:ascii="Arial" w:eastAsia="MS Mincho" w:hAnsi="Arial" w:cs="Tahoma"/>
      <w:sz w:val="28"/>
      <w:szCs w:val="28"/>
    </w:rPr>
  </w:style>
  <w:style w:type="paragraph" w:styleId="Tytu">
    <w:name w:val="Title"/>
    <w:basedOn w:val="Normalny"/>
    <w:next w:val="Podtytu"/>
    <w:link w:val="TytuZnak"/>
    <w:qFormat/>
    <w:rsid w:val="00A220F9"/>
    <w:pPr>
      <w:jc w:val="center"/>
    </w:pPr>
    <w:rPr>
      <w:sz w:val="28"/>
      <w:szCs w:val="20"/>
    </w:rPr>
  </w:style>
  <w:style w:type="character" w:customStyle="1" w:styleId="TytuZnak">
    <w:name w:val="Tytuł Znak"/>
    <w:basedOn w:val="Domylnaczcionkaakapitu"/>
    <w:link w:val="Tytu"/>
    <w:rsid w:val="00A220F9"/>
    <w:rPr>
      <w:rFonts w:ascii="Times New Roman" w:eastAsia="Times New Roman" w:hAnsi="Times New Roman" w:cs="Times New Roman"/>
      <w:kern w:val="1"/>
      <w:sz w:val="28"/>
      <w:szCs w:val="20"/>
      <w:lang w:eastAsia="ar-SA"/>
    </w:rPr>
  </w:style>
  <w:style w:type="paragraph" w:styleId="Podtytu">
    <w:name w:val="Subtitle"/>
    <w:basedOn w:val="Nagwek"/>
    <w:next w:val="Tekstpodstawowy"/>
    <w:link w:val="PodtytuZnak"/>
    <w:qFormat/>
    <w:rsid w:val="00A220F9"/>
    <w:pPr>
      <w:jc w:val="center"/>
    </w:pPr>
    <w:rPr>
      <w:i/>
      <w:iCs/>
    </w:rPr>
  </w:style>
  <w:style w:type="character" w:customStyle="1" w:styleId="PodtytuZnak">
    <w:name w:val="Podtytuł Znak"/>
    <w:basedOn w:val="Domylnaczcionkaakapitu"/>
    <w:link w:val="Podtytu"/>
    <w:rsid w:val="00A220F9"/>
    <w:rPr>
      <w:rFonts w:ascii="Arial" w:eastAsia="Lucida Sans Unicode" w:hAnsi="Arial" w:cs="Tahoma"/>
      <w:i/>
      <w:iCs/>
      <w:kern w:val="1"/>
      <w:sz w:val="28"/>
      <w:szCs w:val="28"/>
      <w:lang w:eastAsia="ar-SA"/>
    </w:rPr>
  </w:style>
  <w:style w:type="paragraph" w:customStyle="1" w:styleId="WW-Tekstpodstawowy2">
    <w:name w:val="WW-Tekst podstawowy 2"/>
    <w:basedOn w:val="Normalny"/>
    <w:rsid w:val="00A220F9"/>
    <w:pPr>
      <w:spacing w:line="360" w:lineRule="auto"/>
    </w:pPr>
    <w:rPr>
      <w:sz w:val="28"/>
    </w:rPr>
  </w:style>
  <w:style w:type="paragraph" w:customStyle="1" w:styleId="WW-Tekstpodstawowy3">
    <w:name w:val="WW-Tekst podstawowy 3"/>
    <w:basedOn w:val="Normalny"/>
    <w:rsid w:val="00A220F9"/>
    <w:rPr>
      <w:b/>
    </w:rPr>
  </w:style>
  <w:style w:type="paragraph" w:customStyle="1" w:styleId="Wysunicietekstu">
    <w:name w:val="Wysunięcie tekstu"/>
    <w:basedOn w:val="Tekstpodstawowy"/>
    <w:rsid w:val="00A220F9"/>
    <w:pPr>
      <w:tabs>
        <w:tab w:val="left" w:pos="9639"/>
      </w:tabs>
      <w:ind w:left="567" w:hanging="283"/>
    </w:pPr>
  </w:style>
  <w:style w:type="paragraph" w:styleId="Stopka">
    <w:name w:val="footer"/>
    <w:basedOn w:val="Normalny"/>
    <w:link w:val="StopkaZnak"/>
    <w:uiPriority w:val="99"/>
    <w:rsid w:val="00A220F9"/>
    <w:pPr>
      <w:suppressLineNumbers/>
      <w:tabs>
        <w:tab w:val="center" w:pos="4535"/>
        <w:tab w:val="right" w:pos="9071"/>
      </w:tabs>
    </w:pPr>
  </w:style>
  <w:style w:type="character" w:customStyle="1" w:styleId="StopkaZnak">
    <w:name w:val="Stopka Znak"/>
    <w:basedOn w:val="Domylnaczcionkaakapitu"/>
    <w:link w:val="Stopka"/>
    <w:uiPriority w:val="99"/>
    <w:rsid w:val="00A220F9"/>
    <w:rPr>
      <w:rFonts w:ascii="Times New Roman" w:eastAsia="Times New Roman" w:hAnsi="Times New Roman" w:cs="Times New Roman"/>
      <w:kern w:val="1"/>
      <w:sz w:val="24"/>
      <w:szCs w:val="24"/>
      <w:lang w:eastAsia="ar-SA"/>
    </w:rPr>
  </w:style>
  <w:style w:type="paragraph" w:customStyle="1" w:styleId="Default">
    <w:name w:val="Default"/>
    <w:rsid w:val="00A220F9"/>
    <w:pPr>
      <w:suppressAutoHyphens/>
      <w:autoSpaceDE w:val="0"/>
      <w:spacing w:after="0" w:line="240" w:lineRule="auto"/>
      <w:ind w:left="425" w:hanging="425"/>
      <w:jc w:val="both"/>
    </w:pPr>
    <w:rPr>
      <w:rFonts w:ascii="Times New Roman" w:eastAsia="Arial" w:hAnsi="Times New Roman" w:cs="Times New Roman"/>
      <w:color w:val="000000"/>
      <w:sz w:val="24"/>
      <w:szCs w:val="24"/>
      <w:lang w:eastAsia="ar-SA"/>
    </w:rPr>
  </w:style>
  <w:style w:type="paragraph" w:styleId="Tekstblokowy">
    <w:name w:val="Block Text"/>
    <w:basedOn w:val="Normalny"/>
    <w:semiHidden/>
    <w:rsid w:val="00A220F9"/>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A220F9"/>
    <w:rPr>
      <w:sz w:val="16"/>
      <w:szCs w:val="16"/>
    </w:rPr>
  </w:style>
  <w:style w:type="paragraph" w:styleId="Tekstkomentarza">
    <w:name w:val="annotation text"/>
    <w:basedOn w:val="Normalny"/>
    <w:link w:val="TekstkomentarzaZnak"/>
    <w:uiPriority w:val="99"/>
    <w:unhideWhenUsed/>
    <w:rsid w:val="00A220F9"/>
    <w:rPr>
      <w:sz w:val="20"/>
      <w:szCs w:val="20"/>
    </w:rPr>
  </w:style>
  <w:style w:type="character" w:customStyle="1" w:styleId="TekstkomentarzaZnak">
    <w:name w:val="Tekst komentarza Znak"/>
    <w:basedOn w:val="Domylnaczcionkaakapitu"/>
    <w:link w:val="Tekstkomentarza"/>
    <w:uiPriority w:val="99"/>
    <w:rsid w:val="00A220F9"/>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A220F9"/>
    <w:rPr>
      <w:b/>
      <w:bCs/>
    </w:rPr>
  </w:style>
  <w:style w:type="character" w:customStyle="1" w:styleId="TematkomentarzaZnak">
    <w:name w:val="Temat komentarza Znak"/>
    <w:basedOn w:val="TekstkomentarzaZnak"/>
    <w:link w:val="Tematkomentarza"/>
    <w:uiPriority w:val="99"/>
    <w:semiHidden/>
    <w:rsid w:val="00A220F9"/>
    <w:rPr>
      <w:rFonts w:ascii="Times New Roman" w:eastAsia="Times New Roman"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A220F9"/>
    <w:rPr>
      <w:rFonts w:ascii="Tahoma" w:hAnsi="Tahoma"/>
      <w:sz w:val="16"/>
      <w:szCs w:val="16"/>
    </w:rPr>
  </w:style>
  <w:style w:type="character" w:customStyle="1" w:styleId="TekstdymkaZnak">
    <w:name w:val="Tekst dymka Znak"/>
    <w:basedOn w:val="Domylnaczcionkaakapitu"/>
    <w:link w:val="Tekstdymka"/>
    <w:uiPriority w:val="99"/>
    <w:semiHidden/>
    <w:rsid w:val="00A220F9"/>
    <w:rPr>
      <w:rFonts w:ascii="Tahoma" w:eastAsia="Times New Roman" w:hAnsi="Tahoma" w:cs="Times New Roman"/>
      <w:kern w:val="1"/>
      <w:sz w:val="16"/>
      <w:szCs w:val="16"/>
      <w:lang w:eastAsia="ar-SA"/>
    </w:rPr>
  </w:style>
  <w:style w:type="paragraph" w:customStyle="1" w:styleId="Akapitzlist1">
    <w:name w:val="Akapit z listą1"/>
    <w:basedOn w:val="Normalny"/>
    <w:rsid w:val="00A220F9"/>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220F9"/>
    <w:pPr>
      <w:ind w:left="720"/>
      <w:contextualSpacing/>
    </w:pPr>
    <w:rPr>
      <w:kern w:val="0"/>
      <w:sz w:val="20"/>
      <w:szCs w:val="20"/>
      <w:lang w:eastAsia="pl-PL"/>
    </w:rPr>
  </w:style>
  <w:style w:type="paragraph" w:customStyle="1" w:styleId="Standard">
    <w:name w:val="Standard"/>
    <w:uiPriority w:val="99"/>
    <w:rsid w:val="00A220F9"/>
    <w:pPr>
      <w:widowControl w:val="0"/>
      <w:suppressAutoHyphens/>
      <w:spacing w:after="0" w:line="240" w:lineRule="auto"/>
      <w:ind w:left="425" w:hanging="425"/>
      <w:jc w:val="both"/>
    </w:pPr>
    <w:rPr>
      <w:rFonts w:ascii="Arial" w:eastAsia="Calibri" w:hAnsi="Arial" w:cs="Arial"/>
      <w:kern w:val="1"/>
      <w:sz w:val="24"/>
      <w:szCs w:val="24"/>
      <w:lang w:eastAsia="ar-SA"/>
    </w:rPr>
  </w:style>
  <w:style w:type="paragraph" w:customStyle="1" w:styleId="Style26">
    <w:name w:val="Style26"/>
    <w:basedOn w:val="Normalny"/>
    <w:uiPriority w:val="99"/>
    <w:rsid w:val="00A220F9"/>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A220F9"/>
    <w:rPr>
      <w:rFonts w:ascii="Times New Roman" w:hAnsi="Times New Roman" w:cs="Times New Roman"/>
      <w:sz w:val="22"/>
      <w:szCs w:val="22"/>
    </w:rPr>
  </w:style>
  <w:style w:type="character" w:customStyle="1" w:styleId="FontStyle75">
    <w:name w:val="Font Style75"/>
    <w:uiPriority w:val="99"/>
    <w:rsid w:val="00A220F9"/>
    <w:rPr>
      <w:rFonts w:ascii="Arial" w:hAnsi="Arial" w:cs="Arial"/>
      <w:sz w:val="20"/>
      <w:szCs w:val="20"/>
    </w:rPr>
  </w:style>
  <w:style w:type="paragraph" w:customStyle="1" w:styleId="Style15">
    <w:name w:val="Style15"/>
    <w:basedOn w:val="Normalny"/>
    <w:uiPriority w:val="99"/>
    <w:rsid w:val="00A220F9"/>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A220F9"/>
    <w:pPr>
      <w:spacing w:after="0" w:line="240" w:lineRule="auto"/>
      <w:ind w:left="425" w:hanging="425"/>
      <w:jc w:val="both"/>
    </w:pPr>
    <w:rPr>
      <w:rFonts w:ascii="Times New Roman" w:eastAsia="Times New Roman" w:hAnsi="Times New Roman" w:cs="Times New Roman"/>
      <w:sz w:val="24"/>
      <w:szCs w:val="24"/>
      <w:lang w:eastAsia="pl-PL"/>
    </w:rPr>
  </w:style>
  <w:style w:type="paragraph" w:customStyle="1" w:styleId="Style42">
    <w:name w:val="Style42"/>
    <w:basedOn w:val="Normalny"/>
    <w:uiPriority w:val="99"/>
    <w:rsid w:val="00A220F9"/>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A220F9"/>
  </w:style>
  <w:style w:type="table" w:styleId="Tabela-Siatka">
    <w:name w:val="Table Grid"/>
    <w:basedOn w:val="Standardowy"/>
    <w:uiPriority w:val="59"/>
    <w:rsid w:val="00A220F9"/>
    <w:pPr>
      <w:spacing w:after="0" w:line="240" w:lineRule="auto"/>
      <w:ind w:left="425" w:hanging="425"/>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A220F9"/>
  </w:style>
  <w:style w:type="character" w:styleId="Hipercze">
    <w:name w:val="Hyperlink"/>
    <w:basedOn w:val="Domylnaczcionkaakapitu"/>
    <w:uiPriority w:val="99"/>
    <w:unhideWhenUsed/>
    <w:rsid w:val="00A220F9"/>
    <w:rPr>
      <w:color w:val="0000FF"/>
      <w:u w:val="single"/>
    </w:rPr>
  </w:style>
  <w:style w:type="paragraph" w:customStyle="1" w:styleId="Tekstpodstawowywcity21">
    <w:name w:val="Tekst podstawowy wcięty 21"/>
    <w:basedOn w:val="Normalny"/>
    <w:rsid w:val="00A220F9"/>
    <w:pPr>
      <w:spacing w:after="120" w:line="480" w:lineRule="auto"/>
      <w:ind w:left="283"/>
    </w:pPr>
    <w:rPr>
      <w:rFonts w:cs="Calibri"/>
      <w:kern w:val="0"/>
    </w:rPr>
  </w:style>
  <w:style w:type="character" w:customStyle="1" w:styleId="AkapitzlistZnak">
    <w:name w:val="Akapit z listą Znak"/>
    <w:link w:val="Akapitzlist"/>
    <w:uiPriority w:val="34"/>
    <w:rsid w:val="00A220F9"/>
    <w:rPr>
      <w:rFonts w:ascii="Times New Roman" w:eastAsia="Times New Roman" w:hAnsi="Times New Roman" w:cs="Times New Roman"/>
      <w:sz w:val="20"/>
      <w:szCs w:val="20"/>
      <w:lang w:eastAsia="pl-PL"/>
    </w:rPr>
  </w:style>
  <w:style w:type="paragraph" w:customStyle="1" w:styleId="BodyText21">
    <w:name w:val="Body Text 21"/>
    <w:basedOn w:val="Normalny"/>
    <w:rsid w:val="00A220F9"/>
    <w:pPr>
      <w:widowControl w:val="0"/>
      <w:tabs>
        <w:tab w:val="left" w:pos="7797"/>
      </w:tabs>
      <w:snapToGrid w:val="0"/>
    </w:pPr>
    <w:rPr>
      <w:kern w:val="0"/>
      <w:szCs w:val="20"/>
      <w:lang w:eastAsia="pl-PL"/>
    </w:rPr>
  </w:style>
  <w:style w:type="character" w:customStyle="1" w:styleId="Nagwek2">
    <w:name w:val="Nagłówek #2"/>
    <w:link w:val="Nagwek21"/>
    <w:uiPriority w:val="99"/>
    <w:rsid w:val="00A220F9"/>
    <w:rPr>
      <w:rFonts w:ascii="Calibri" w:hAnsi="Calibri" w:cs="Calibri"/>
      <w:b/>
      <w:bCs/>
      <w:shd w:val="clear" w:color="auto" w:fill="FFFFFF"/>
    </w:rPr>
  </w:style>
  <w:style w:type="paragraph" w:customStyle="1" w:styleId="Nagwek21">
    <w:name w:val="Nagłówek #21"/>
    <w:basedOn w:val="Normalny"/>
    <w:link w:val="Nagwek2"/>
    <w:uiPriority w:val="99"/>
    <w:rsid w:val="00A220F9"/>
    <w:pPr>
      <w:shd w:val="clear" w:color="auto" w:fill="FFFFFF"/>
      <w:spacing w:after="300" w:line="240" w:lineRule="atLeast"/>
      <w:outlineLvl w:val="1"/>
    </w:pPr>
    <w:rPr>
      <w:rFonts w:ascii="Calibri" w:eastAsiaTheme="minorHAnsi" w:hAnsi="Calibri" w:cs="Calibri"/>
      <w:b/>
      <w:bCs/>
      <w:kern w:val="0"/>
      <w:sz w:val="22"/>
      <w:szCs w:val="22"/>
      <w:lang w:eastAsia="en-US"/>
    </w:rPr>
  </w:style>
  <w:style w:type="paragraph" w:customStyle="1" w:styleId="ZnakZnakZnakZnakZnakZnak">
    <w:name w:val="Znak Znak Znak Znak Znak Znak"/>
    <w:basedOn w:val="Normalny"/>
    <w:rsid w:val="00A220F9"/>
    <w:rPr>
      <w:kern w:val="0"/>
      <w:lang w:eastAsia="pl-PL"/>
    </w:rPr>
  </w:style>
  <w:style w:type="paragraph" w:styleId="Tekstpodstawowy2">
    <w:name w:val="Body Text 2"/>
    <w:basedOn w:val="Normalny"/>
    <w:link w:val="Tekstpodstawowy2Znak"/>
    <w:uiPriority w:val="99"/>
    <w:unhideWhenUsed/>
    <w:rsid w:val="00A220F9"/>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A220F9"/>
    <w:rPr>
      <w:rFonts w:ascii="Times New Roman" w:eastAsia="MS Mincho" w:hAnsi="Times New Roman" w:cs="Times New Roman"/>
      <w:kern w:val="1"/>
      <w:lang w:eastAsia="ar-SA"/>
    </w:rPr>
  </w:style>
  <w:style w:type="paragraph" w:styleId="Tekstpodstawowywcity2">
    <w:name w:val="Body Text Indent 2"/>
    <w:basedOn w:val="Normalny"/>
    <w:link w:val="Tekstpodstawowywcity2Znak"/>
    <w:uiPriority w:val="99"/>
    <w:unhideWhenUsed/>
    <w:rsid w:val="00A220F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A220F9"/>
    <w:rPr>
      <w:rFonts w:ascii="Times New Roman" w:eastAsia="Times New Roman" w:hAnsi="Times New Roman" w:cs="Times New Roman"/>
      <w:color w:val="000000"/>
      <w:kern w:val="1"/>
      <w:sz w:val="20"/>
      <w:szCs w:val="20"/>
      <w:lang w:eastAsia="ar-SA"/>
    </w:rPr>
  </w:style>
  <w:style w:type="paragraph" w:styleId="Tekstpodstawowywcity3">
    <w:name w:val="Body Text Indent 3"/>
    <w:basedOn w:val="Normalny"/>
    <w:link w:val="Tekstpodstawowywcity3Znak"/>
    <w:uiPriority w:val="99"/>
    <w:unhideWhenUsed/>
    <w:rsid w:val="00A220F9"/>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A220F9"/>
    <w:rPr>
      <w:rFonts w:ascii="Times New Roman" w:eastAsia="Times New Roman" w:hAnsi="Times New Roman" w:cs="Times New Roman"/>
      <w:kern w:val="1"/>
      <w:sz w:val="20"/>
      <w:szCs w:val="20"/>
      <w:lang w:eastAsia="ar-SA"/>
    </w:rPr>
  </w:style>
  <w:style w:type="paragraph" w:styleId="Tekstpodstawowy3">
    <w:name w:val="Body Text 3"/>
    <w:basedOn w:val="Normalny"/>
    <w:link w:val="Tekstpodstawowy3Znak"/>
    <w:uiPriority w:val="99"/>
    <w:unhideWhenUsed/>
    <w:rsid w:val="00A220F9"/>
    <w:rPr>
      <w:sz w:val="20"/>
      <w:szCs w:val="20"/>
    </w:rPr>
  </w:style>
  <w:style w:type="character" w:customStyle="1" w:styleId="Tekstpodstawowy3Znak">
    <w:name w:val="Tekst podstawowy 3 Znak"/>
    <w:basedOn w:val="Domylnaczcionkaakapitu"/>
    <w:link w:val="Tekstpodstawowy3"/>
    <w:uiPriority w:val="99"/>
    <w:rsid w:val="00A220F9"/>
    <w:rPr>
      <w:rFonts w:ascii="Times New Roman" w:eastAsia="Times New Roman" w:hAnsi="Times New Roman" w:cs="Times New Roman"/>
      <w:kern w:val="1"/>
      <w:sz w:val="20"/>
      <w:szCs w:val="20"/>
      <w:lang w:eastAsia="ar-SA"/>
    </w:rPr>
  </w:style>
  <w:style w:type="character" w:customStyle="1" w:styleId="Nierozpoznanawzmianka1">
    <w:name w:val="Nierozpoznana wzmianka1"/>
    <w:basedOn w:val="Domylnaczcionkaakapitu"/>
    <w:uiPriority w:val="99"/>
    <w:semiHidden/>
    <w:unhideWhenUsed/>
    <w:rsid w:val="00A220F9"/>
    <w:rPr>
      <w:color w:val="808080"/>
      <w:shd w:val="clear" w:color="auto" w:fill="E6E6E6"/>
    </w:rPr>
  </w:style>
  <w:style w:type="character" w:customStyle="1" w:styleId="AkapitzlistZnak1">
    <w:name w:val="Akapit z listą Znak1"/>
    <w:uiPriority w:val="99"/>
    <w:rsid w:val="00A220F9"/>
  </w:style>
  <w:style w:type="paragraph" w:styleId="Lista2">
    <w:name w:val="List 2"/>
    <w:basedOn w:val="Normalny"/>
    <w:uiPriority w:val="99"/>
    <w:semiHidden/>
    <w:unhideWhenUsed/>
    <w:rsid w:val="00A220F9"/>
    <w:pPr>
      <w:ind w:left="566" w:hanging="283"/>
      <w:contextualSpacing/>
    </w:pPr>
  </w:style>
  <w:style w:type="paragraph" w:customStyle="1" w:styleId="Lista21">
    <w:name w:val="Lista 21"/>
    <w:basedOn w:val="Normalny"/>
    <w:rsid w:val="00A220F9"/>
    <w:pPr>
      <w:suppressAutoHyphens/>
      <w:ind w:left="566" w:hanging="283"/>
      <w:jc w:val="left"/>
    </w:pPr>
    <w:rPr>
      <w:kern w:val="0"/>
    </w:rPr>
  </w:style>
  <w:style w:type="paragraph" w:customStyle="1" w:styleId="Tekstpodstawowy31">
    <w:name w:val="Tekst podstawowy 31"/>
    <w:basedOn w:val="Normalny"/>
    <w:rsid w:val="00A220F9"/>
    <w:pPr>
      <w:suppressAutoHyphens/>
      <w:spacing w:after="120"/>
      <w:ind w:left="0" w:firstLine="0"/>
      <w:jc w:val="left"/>
    </w:pPr>
    <w:rPr>
      <w:kern w:val="0"/>
      <w:sz w:val="16"/>
      <w:szCs w:val="16"/>
    </w:rPr>
  </w:style>
  <w:style w:type="character" w:customStyle="1" w:styleId="Nagwek4Znak">
    <w:name w:val="Nagłówek 4 Znak"/>
    <w:basedOn w:val="Domylnaczcionkaakapitu"/>
    <w:link w:val="Nagwek4"/>
    <w:uiPriority w:val="9"/>
    <w:semiHidden/>
    <w:rsid w:val="00B7577E"/>
    <w:rPr>
      <w:rFonts w:asciiTheme="majorHAnsi" w:eastAsiaTheme="majorEastAsia" w:hAnsiTheme="majorHAnsi" w:cstheme="majorBidi"/>
      <w:i/>
      <w:iCs/>
      <w:color w:val="365F91" w:themeColor="accent1" w:themeShade="B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spzoz-brze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8C90-498B-43E3-9C56-8DC1C1D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9832</Words>
  <Characters>58997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Krystyna Nowak</cp:lastModifiedBy>
  <cp:revision>32</cp:revision>
  <cp:lastPrinted>2021-07-29T08:54:00Z</cp:lastPrinted>
  <dcterms:created xsi:type="dcterms:W3CDTF">2021-06-07T12:36:00Z</dcterms:created>
  <dcterms:modified xsi:type="dcterms:W3CDTF">2021-09-16T06:36:00Z</dcterms:modified>
</cp:coreProperties>
</file>